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E0C4A2" w14:textId="77777777" w:rsidR="00083D65" w:rsidRDefault="00083D65" w:rsidP="00E91455">
      <w:pPr>
        <w:spacing w:after="0" w:line="360" w:lineRule="auto"/>
        <w:jc w:val="both"/>
        <w:rPr>
          <w:rFonts w:ascii="Frutiger 45 Light" w:hAnsi="Frutiger 45 Light"/>
          <w:sz w:val="20"/>
          <w:szCs w:val="20"/>
        </w:rPr>
      </w:pPr>
    </w:p>
    <w:p w14:paraId="170C3CBE" w14:textId="77777777" w:rsidR="00E91455" w:rsidRPr="00E91455" w:rsidRDefault="00E91455" w:rsidP="00E91455">
      <w:pPr>
        <w:spacing w:after="0" w:line="360" w:lineRule="auto"/>
        <w:jc w:val="both"/>
        <w:rPr>
          <w:rFonts w:ascii="Frutiger 45 Light" w:hAnsi="Frutiger 45 Light"/>
          <w:sz w:val="20"/>
          <w:szCs w:val="20"/>
        </w:rPr>
      </w:pPr>
    </w:p>
    <w:p w14:paraId="2CCCAF4D" w14:textId="77777777" w:rsidR="00083D65" w:rsidRPr="00E91455" w:rsidRDefault="00083D65" w:rsidP="00E91455">
      <w:pPr>
        <w:spacing w:after="0" w:line="360" w:lineRule="auto"/>
        <w:jc w:val="both"/>
        <w:rPr>
          <w:rFonts w:ascii="Frutiger 45 Light" w:hAnsi="Frutiger 45 Light"/>
          <w:sz w:val="20"/>
          <w:szCs w:val="20"/>
        </w:rPr>
      </w:pPr>
    </w:p>
    <w:p w14:paraId="6C8B5C44" w14:textId="47B2AA56" w:rsidR="00083D65" w:rsidRPr="00E91455" w:rsidRDefault="0044657E" w:rsidP="00E91455">
      <w:pPr>
        <w:spacing w:after="0" w:line="360" w:lineRule="auto"/>
        <w:jc w:val="both"/>
        <w:rPr>
          <w:rFonts w:ascii="Frutiger 45 Light" w:hAnsi="Frutiger 45 Light"/>
          <w:b/>
          <w:bCs/>
          <w:sz w:val="24"/>
          <w:szCs w:val="24"/>
        </w:rPr>
      </w:pPr>
      <w:r w:rsidRPr="00E91455">
        <w:rPr>
          <w:rFonts w:ascii="Frutiger 45 Light" w:hAnsi="Frutiger 45 Light"/>
          <w:b/>
          <w:bCs/>
          <w:sz w:val="24"/>
          <w:szCs w:val="24"/>
        </w:rPr>
        <w:t>Presse</w:t>
      </w:r>
      <w:r w:rsidR="00083D65" w:rsidRPr="00E91455">
        <w:rPr>
          <w:rFonts w:ascii="Frutiger 45 Light" w:hAnsi="Frutiger 45 Light"/>
          <w:b/>
          <w:bCs/>
          <w:sz w:val="24"/>
          <w:szCs w:val="24"/>
        </w:rPr>
        <w:t>info</w:t>
      </w:r>
      <w:r w:rsidR="00EB71D1">
        <w:rPr>
          <w:rFonts w:ascii="Frutiger 45 Light" w:hAnsi="Frutiger 45 Light"/>
          <w:b/>
          <w:bCs/>
          <w:sz w:val="24"/>
          <w:szCs w:val="24"/>
        </w:rPr>
        <w:t>rmation</w:t>
      </w:r>
    </w:p>
    <w:p w14:paraId="255C1E22" w14:textId="025B86FD" w:rsidR="00083D65" w:rsidRPr="00E91455" w:rsidRDefault="00083D65" w:rsidP="00E91455">
      <w:pPr>
        <w:spacing w:after="0" w:line="360" w:lineRule="auto"/>
        <w:jc w:val="both"/>
        <w:rPr>
          <w:rFonts w:ascii="Frutiger 45 Light" w:hAnsi="Frutiger 45 Light"/>
          <w:b/>
          <w:bCs/>
          <w:sz w:val="24"/>
          <w:szCs w:val="24"/>
        </w:rPr>
      </w:pPr>
      <w:r w:rsidRPr="00E91455">
        <w:rPr>
          <w:rFonts w:ascii="Frutiger 45 Light" w:hAnsi="Frutiger 45 Light"/>
          <w:b/>
          <w:bCs/>
          <w:sz w:val="24"/>
          <w:szCs w:val="24"/>
        </w:rPr>
        <w:t xml:space="preserve">vom </w:t>
      </w:r>
      <w:r w:rsidR="00EB71D1">
        <w:rPr>
          <w:rFonts w:ascii="Frutiger 45 Light" w:hAnsi="Frutiger 45 Light"/>
          <w:b/>
          <w:bCs/>
          <w:sz w:val="24"/>
          <w:szCs w:val="24"/>
        </w:rPr>
        <w:t>23</w:t>
      </w:r>
      <w:r w:rsidR="00E91455">
        <w:rPr>
          <w:rFonts w:ascii="Frutiger 45 Light" w:hAnsi="Frutiger 45 Light"/>
          <w:b/>
          <w:bCs/>
          <w:sz w:val="24"/>
          <w:szCs w:val="24"/>
        </w:rPr>
        <w:t>. April</w:t>
      </w:r>
      <w:r w:rsidRPr="00E91455">
        <w:rPr>
          <w:rFonts w:ascii="Frutiger 45 Light" w:hAnsi="Frutiger 45 Light"/>
          <w:b/>
          <w:bCs/>
          <w:sz w:val="24"/>
          <w:szCs w:val="24"/>
        </w:rPr>
        <w:t xml:space="preserve"> 2024</w:t>
      </w:r>
    </w:p>
    <w:p w14:paraId="23330C1E" w14:textId="77777777" w:rsidR="00083D65" w:rsidRPr="00E91455" w:rsidRDefault="00083D65" w:rsidP="00E91455">
      <w:pPr>
        <w:spacing w:after="0" w:line="360" w:lineRule="auto"/>
        <w:jc w:val="both"/>
        <w:rPr>
          <w:rFonts w:ascii="Frutiger 45 Light" w:hAnsi="Frutiger 45 Light"/>
          <w:sz w:val="20"/>
          <w:szCs w:val="20"/>
        </w:rPr>
      </w:pPr>
    </w:p>
    <w:p w14:paraId="1640FC6A" w14:textId="77777777" w:rsidR="00083D65" w:rsidRDefault="00083D65" w:rsidP="00E91455">
      <w:pPr>
        <w:spacing w:after="0" w:line="360" w:lineRule="auto"/>
        <w:jc w:val="both"/>
        <w:rPr>
          <w:rFonts w:ascii="Frutiger 45 Light" w:hAnsi="Frutiger 45 Light"/>
          <w:sz w:val="20"/>
          <w:szCs w:val="20"/>
        </w:rPr>
      </w:pPr>
    </w:p>
    <w:p w14:paraId="0500DF6B" w14:textId="77777777" w:rsidR="009949B6" w:rsidRPr="009949B6" w:rsidRDefault="009949B6" w:rsidP="009949B6">
      <w:pPr>
        <w:spacing w:after="0" w:line="360" w:lineRule="auto"/>
        <w:jc w:val="both"/>
        <w:rPr>
          <w:rFonts w:ascii="Frutiger 45 Light" w:hAnsi="Frutiger 45 Light"/>
          <w:b/>
          <w:bCs/>
          <w:sz w:val="28"/>
          <w:szCs w:val="28"/>
        </w:rPr>
      </w:pPr>
      <w:r w:rsidRPr="009949B6">
        <w:rPr>
          <w:rFonts w:ascii="Frutiger 45 Light" w:hAnsi="Frutiger 45 Light"/>
          <w:b/>
          <w:bCs/>
          <w:sz w:val="28"/>
          <w:szCs w:val="28"/>
        </w:rPr>
        <w:t xml:space="preserve">Weltneuheit SpeedCut und IDEAL THE 56/IDEAL THE 68: </w:t>
      </w:r>
    </w:p>
    <w:p w14:paraId="0D87BED3" w14:textId="34D0A92C" w:rsidR="009949B6" w:rsidRPr="009949B6" w:rsidRDefault="009949B6" w:rsidP="009949B6">
      <w:pPr>
        <w:spacing w:after="0" w:line="360" w:lineRule="auto"/>
        <w:jc w:val="both"/>
        <w:rPr>
          <w:rFonts w:ascii="Frutiger 45 Light" w:hAnsi="Frutiger 45 Light"/>
          <w:b/>
          <w:bCs/>
          <w:sz w:val="28"/>
          <w:szCs w:val="28"/>
        </w:rPr>
      </w:pPr>
      <w:r w:rsidRPr="009949B6">
        <w:rPr>
          <w:rFonts w:ascii="Frutiger 45 Light" w:hAnsi="Frutiger 45 Light"/>
          <w:b/>
          <w:bCs/>
          <w:sz w:val="28"/>
          <w:szCs w:val="28"/>
        </w:rPr>
        <w:t xml:space="preserve">Das perfekte Duo für die automatisierte </w:t>
      </w:r>
      <w:r>
        <w:rPr>
          <w:rFonts w:ascii="Frutiger 45 Light" w:hAnsi="Frutiger 45 Light"/>
          <w:b/>
          <w:bCs/>
          <w:sz w:val="28"/>
          <w:szCs w:val="28"/>
        </w:rPr>
        <w:t>Druck-</w:t>
      </w:r>
      <w:r w:rsidRPr="009949B6">
        <w:rPr>
          <w:rFonts w:ascii="Frutiger 45 Light" w:hAnsi="Frutiger 45 Light"/>
          <w:b/>
          <w:bCs/>
          <w:sz w:val="28"/>
          <w:szCs w:val="28"/>
        </w:rPr>
        <w:t>Weiterverarbeitung</w:t>
      </w:r>
    </w:p>
    <w:p w14:paraId="76561D4A" w14:textId="77777777" w:rsidR="009949B6" w:rsidRDefault="009949B6" w:rsidP="009949B6">
      <w:pPr>
        <w:spacing w:after="0" w:line="360" w:lineRule="auto"/>
        <w:jc w:val="both"/>
        <w:rPr>
          <w:rFonts w:ascii="Frutiger 45 Light" w:hAnsi="Frutiger 45 Light"/>
          <w:b/>
          <w:bCs/>
          <w:sz w:val="20"/>
          <w:szCs w:val="20"/>
        </w:rPr>
      </w:pPr>
    </w:p>
    <w:p w14:paraId="2A289985" w14:textId="15303B0D" w:rsidR="009949B6" w:rsidRPr="009949B6" w:rsidRDefault="009949B6" w:rsidP="009949B6">
      <w:pPr>
        <w:spacing w:after="0" w:line="360" w:lineRule="auto"/>
        <w:jc w:val="both"/>
        <w:rPr>
          <w:rFonts w:ascii="Frutiger 45 Light" w:hAnsi="Frutiger 45 Light"/>
          <w:b/>
          <w:bCs/>
          <w:sz w:val="20"/>
          <w:szCs w:val="20"/>
        </w:rPr>
      </w:pPr>
      <w:r w:rsidRPr="009949B6">
        <w:rPr>
          <w:rFonts w:ascii="Frutiger 45 Light" w:hAnsi="Frutiger 45 Light"/>
          <w:b/>
          <w:bCs/>
          <w:sz w:val="20"/>
          <w:szCs w:val="20"/>
        </w:rPr>
        <w:t xml:space="preserve">Unter dem Motto „Productivity Reimagined“ wird Krug + Priester auf der drupa 2024 (28.5. bis 7.6.2024) die neue und intelligente Schneidsoftware SpeedCut präsentieren. Die intelligente Software erstellt vollautomatische Schnittprogramme für die IDEAL Schneidsysteme THE56 und THE 68 und revolutioniert mit einer 40 % schnelleren Geschwindigkeit die Produktivität beim Schneiden von Grund auf. </w:t>
      </w:r>
    </w:p>
    <w:p w14:paraId="72964EEB" w14:textId="77777777" w:rsidR="009949B6" w:rsidRPr="009949B6" w:rsidRDefault="009949B6" w:rsidP="009949B6">
      <w:pPr>
        <w:spacing w:after="0" w:line="360" w:lineRule="auto"/>
        <w:jc w:val="both"/>
        <w:rPr>
          <w:rFonts w:ascii="Frutiger 45 Light" w:hAnsi="Frutiger 45 Light"/>
          <w:sz w:val="20"/>
          <w:szCs w:val="20"/>
        </w:rPr>
      </w:pPr>
    </w:p>
    <w:p w14:paraId="413FA20E" w14:textId="77777777" w:rsidR="009949B6" w:rsidRPr="009949B6" w:rsidRDefault="009949B6" w:rsidP="009949B6">
      <w:pPr>
        <w:spacing w:after="0" w:line="360" w:lineRule="auto"/>
        <w:jc w:val="both"/>
        <w:rPr>
          <w:rFonts w:ascii="Frutiger 45 Light" w:hAnsi="Frutiger 45 Light"/>
          <w:sz w:val="20"/>
          <w:szCs w:val="20"/>
        </w:rPr>
      </w:pPr>
      <w:r w:rsidRPr="009949B6">
        <w:rPr>
          <w:rFonts w:ascii="Frutiger 45 Light" w:hAnsi="Frutiger 45 Light"/>
          <w:sz w:val="20"/>
          <w:szCs w:val="20"/>
        </w:rPr>
        <w:t xml:space="preserve">SpeedCut ist eine neu entwickelte Software, die Krug + Priester als Weltneuheit erstmalig auf der drupa einem internationalen Fachpublikum präsentiert. Die vollautomatisierte Lösung ist eine Entwicklung aus dem Hause Krug + Priester. Durch die frühe Planung des Schneidprozesses mit SpeedCut schon in der Arbeitsvorbereitung verringern sich die Rüstzeiten und Kosten an der Schneidmaschine und die Weiterverarbeitungsprozesse lassen sich damit weiter digitalisieren und automatisieren. Die genauestens aufgeführte Schneid-Abfolge des in SpeedCut erzeugten Schneidprogramms werden ins IDEAL-Schneidsystem THE 56 oder THE 68 überführt, und dort vom Anwender Job für Job abgerufen. Vorbei sind die zeitintensiven Eingaben von Schnittlängen an der Schneidmaschine. Denn Fehler werden bereits im Vorfeld vermieden. Im Einsatz mit den IDEAL Schneidsystemen THE 56 beziehungsweise THE 68 ist SpeedCut eine unschlagbare Kombination, die den Weiterverarbeitungsprozess um 40 Prozent schneller abwickelt.  </w:t>
      </w:r>
    </w:p>
    <w:p w14:paraId="4138C6DB" w14:textId="77777777" w:rsidR="009949B6" w:rsidRPr="009949B6" w:rsidRDefault="009949B6" w:rsidP="009949B6">
      <w:pPr>
        <w:spacing w:after="0" w:line="360" w:lineRule="auto"/>
        <w:jc w:val="both"/>
        <w:rPr>
          <w:rFonts w:ascii="Frutiger 45 Light" w:hAnsi="Frutiger 45 Light"/>
          <w:sz w:val="20"/>
          <w:szCs w:val="20"/>
        </w:rPr>
      </w:pPr>
    </w:p>
    <w:p w14:paraId="3A319C3F" w14:textId="77777777" w:rsidR="009949B6" w:rsidRPr="009949B6" w:rsidRDefault="009949B6" w:rsidP="009949B6">
      <w:pPr>
        <w:spacing w:after="0" w:line="360" w:lineRule="auto"/>
        <w:jc w:val="both"/>
        <w:rPr>
          <w:rFonts w:ascii="Frutiger 45 Light" w:hAnsi="Frutiger 45 Light"/>
          <w:b/>
          <w:bCs/>
          <w:sz w:val="20"/>
          <w:szCs w:val="20"/>
        </w:rPr>
      </w:pPr>
      <w:r w:rsidRPr="009949B6">
        <w:rPr>
          <w:rFonts w:ascii="Frutiger 45 Light" w:hAnsi="Frutiger 45 Light"/>
          <w:b/>
          <w:bCs/>
          <w:sz w:val="20"/>
          <w:szCs w:val="20"/>
        </w:rPr>
        <w:t>Zwei Betriebsarten für mehr Effizienz</w:t>
      </w:r>
    </w:p>
    <w:p w14:paraId="1C43EAD1" w14:textId="77777777" w:rsidR="009949B6" w:rsidRPr="009949B6" w:rsidRDefault="009949B6" w:rsidP="009949B6">
      <w:pPr>
        <w:spacing w:after="0" w:line="360" w:lineRule="auto"/>
        <w:jc w:val="both"/>
        <w:rPr>
          <w:rFonts w:ascii="Frutiger 45 Light" w:hAnsi="Frutiger 45 Light"/>
          <w:sz w:val="20"/>
          <w:szCs w:val="20"/>
        </w:rPr>
      </w:pPr>
      <w:r w:rsidRPr="009949B6">
        <w:rPr>
          <w:rFonts w:ascii="Frutiger 45 Light" w:hAnsi="Frutiger 45 Light"/>
          <w:sz w:val="20"/>
          <w:szCs w:val="20"/>
        </w:rPr>
        <w:t xml:space="preserve">SpeedCut liefert Schneidprogramme auf zwei unterschiedliche Art und Weisen: 1. durch das Ausschießen von Druckvorlagen, etwa das Anlegen von mehreren Nutzen auf einem Druckbogen (Impositioning), oder 2. durch das automatische Erkennen von Schnittmarken auf dem fertigen Druckbogen (Automatik-Modus). </w:t>
      </w:r>
    </w:p>
    <w:p w14:paraId="749403CD" w14:textId="77777777" w:rsidR="009949B6" w:rsidRPr="009949B6" w:rsidRDefault="009949B6" w:rsidP="009949B6">
      <w:pPr>
        <w:spacing w:after="0" w:line="360" w:lineRule="auto"/>
        <w:jc w:val="both"/>
        <w:rPr>
          <w:rFonts w:ascii="Frutiger 45 Light" w:hAnsi="Frutiger 45 Light"/>
          <w:sz w:val="20"/>
          <w:szCs w:val="20"/>
        </w:rPr>
      </w:pPr>
      <w:r w:rsidRPr="009949B6">
        <w:rPr>
          <w:rFonts w:ascii="Frutiger 45 Light" w:hAnsi="Frutiger 45 Light"/>
          <w:sz w:val="20"/>
          <w:szCs w:val="20"/>
        </w:rPr>
        <w:t>Bei der ersten Betriebsart startet die Erstellung des Schneidprogramms mit einem PDF und es wird am Ende wieder ein PDF ausgegeben. Das fertige PDF mit Schneidprogramm kann als Druckvorlage genutzt und gedruckt werden. Beim Ausschießen von Druckvorlagen legt SpeedCut eigene Schnittmarkierungen und Schneidabfolgen an. Das dazugehörige Schneidprogramm wird per USB-Stick oder als QR-Code an das Schneidsystem übergeben. Die IDEAL Schneid-Lösungen THE 56 und THE 68 verfügen beide über große Touchdisplays, die verschiedene Schneidprogramme speichern können. Mit vertrauten Wisch- und Touch-</w:t>
      </w:r>
      <w:r w:rsidRPr="009949B6">
        <w:rPr>
          <w:rFonts w:ascii="Frutiger 45 Light" w:hAnsi="Frutiger 45 Light"/>
          <w:sz w:val="20"/>
          <w:szCs w:val="20"/>
        </w:rPr>
        <w:lastRenderedPageBreak/>
        <w:t xml:space="preserve">Funktionen steuert der Operator das Schneidsystem und wählt das für seinen Job angelegte Schneidprogramm aus. </w:t>
      </w:r>
    </w:p>
    <w:p w14:paraId="6D62D24C" w14:textId="77777777" w:rsidR="009949B6" w:rsidRPr="009949B6" w:rsidRDefault="009949B6" w:rsidP="009949B6">
      <w:pPr>
        <w:spacing w:after="0" w:line="360" w:lineRule="auto"/>
        <w:jc w:val="both"/>
        <w:rPr>
          <w:rFonts w:ascii="Frutiger 45 Light" w:hAnsi="Frutiger 45 Light"/>
          <w:sz w:val="20"/>
          <w:szCs w:val="20"/>
        </w:rPr>
      </w:pPr>
    </w:p>
    <w:p w14:paraId="032A8D26" w14:textId="77777777" w:rsidR="009949B6" w:rsidRPr="009949B6" w:rsidRDefault="009949B6" w:rsidP="009949B6">
      <w:pPr>
        <w:spacing w:after="0" w:line="360" w:lineRule="auto"/>
        <w:jc w:val="both"/>
        <w:rPr>
          <w:rFonts w:ascii="Frutiger 45 Light" w:hAnsi="Frutiger 45 Light"/>
          <w:b/>
          <w:bCs/>
          <w:sz w:val="20"/>
          <w:szCs w:val="20"/>
        </w:rPr>
      </w:pPr>
      <w:r w:rsidRPr="009949B6">
        <w:rPr>
          <w:rFonts w:ascii="Frutiger 45 Light" w:hAnsi="Frutiger 45 Light"/>
          <w:b/>
          <w:bCs/>
          <w:sz w:val="20"/>
          <w:szCs w:val="20"/>
        </w:rPr>
        <w:t>Zum Patent angemeldet: das automatische Erkennen von Schnittmarken</w:t>
      </w:r>
    </w:p>
    <w:p w14:paraId="12758EB3" w14:textId="77777777" w:rsidR="009949B6" w:rsidRPr="009949B6" w:rsidRDefault="009949B6" w:rsidP="009949B6">
      <w:pPr>
        <w:spacing w:after="0" w:line="360" w:lineRule="auto"/>
        <w:jc w:val="both"/>
        <w:rPr>
          <w:rFonts w:ascii="Frutiger 45 Light" w:hAnsi="Frutiger 45 Light"/>
          <w:sz w:val="20"/>
          <w:szCs w:val="20"/>
        </w:rPr>
      </w:pPr>
      <w:r w:rsidRPr="009949B6">
        <w:rPr>
          <w:rFonts w:ascii="Frutiger 45 Light" w:hAnsi="Frutiger 45 Light"/>
          <w:sz w:val="20"/>
          <w:szCs w:val="20"/>
        </w:rPr>
        <w:t xml:space="preserve">Bei der zweiten Betriebsart, dem Automatik-Modus, spielt SpeedCut seine weltweit einmalige Funktion aus: Auch hier startet der Prozess zur Schneidprogramm-Erstellung wieder mit einem PDF, diesmal aber mit bereits vorhandenen Beschnittzeichen. Der Clou: SpeedCut erkennt die Schnittmarken und erzeugt automatisch die dazugehörigen Schneidkanten. Diese Funktion ist weltweit neu und bringt ein Höchstmaß an Produktivitätssteigerung. So können vorhandene Druckvorlagen bereits in der Arbeitsvorbereitung mit einem Schneidprogramm versehen und zur Schneidmaschine geschickt werden, bevor die Druckbogen aus der Druckmaschine kommen. Der Operator kann das Schneidprogramm an der Schneidmaschine abrufen, sobald er den Auftrag bearbeitet. </w:t>
      </w:r>
    </w:p>
    <w:p w14:paraId="42F01CBB" w14:textId="77777777" w:rsidR="009949B6" w:rsidRPr="009949B6" w:rsidRDefault="009949B6" w:rsidP="009949B6">
      <w:pPr>
        <w:spacing w:after="0" w:line="360" w:lineRule="auto"/>
        <w:jc w:val="both"/>
        <w:rPr>
          <w:rFonts w:ascii="Frutiger 45 Light" w:hAnsi="Frutiger 45 Light"/>
          <w:sz w:val="20"/>
          <w:szCs w:val="20"/>
        </w:rPr>
      </w:pPr>
    </w:p>
    <w:p w14:paraId="108B0927" w14:textId="77777777" w:rsidR="009949B6" w:rsidRPr="009949B6" w:rsidRDefault="009949B6" w:rsidP="009949B6">
      <w:pPr>
        <w:spacing w:after="0" w:line="360" w:lineRule="auto"/>
        <w:jc w:val="both"/>
        <w:rPr>
          <w:rFonts w:ascii="Frutiger 45 Light" w:hAnsi="Frutiger 45 Light"/>
          <w:b/>
          <w:bCs/>
          <w:sz w:val="20"/>
          <w:szCs w:val="20"/>
        </w:rPr>
      </w:pPr>
      <w:r w:rsidRPr="009949B6">
        <w:rPr>
          <w:rFonts w:ascii="Frutiger 45 Light" w:hAnsi="Frutiger 45 Light"/>
          <w:b/>
          <w:bCs/>
          <w:sz w:val="20"/>
          <w:szCs w:val="20"/>
        </w:rPr>
        <w:t>Intelligente Schnittabfolge verhindert ausfransen von Papierkanten</w:t>
      </w:r>
    </w:p>
    <w:p w14:paraId="40EAE121" w14:textId="77777777" w:rsidR="009949B6" w:rsidRPr="009949B6" w:rsidRDefault="009949B6" w:rsidP="009949B6">
      <w:pPr>
        <w:spacing w:after="0" w:line="360" w:lineRule="auto"/>
        <w:jc w:val="both"/>
        <w:rPr>
          <w:rFonts w:ascii="Frutiger 45 Light" w:hAnsi="Frutiger 45 Light"/>
          <w:sz w:val="20"/>
          <w:szCs w:val="20"/>
        </w:rPr>
      </w:pPr>
      <w:r w:rsidRPr="009949B6">
        <w:rPr>
          <w:rFonts w:ascii="Frutiger 45 Light" w:hAnsi="Frutiger 45 Light"/>
          <w:sz w:val="20"/>
          <w:szCs w:val="20"/>
        </w:rPr>
        <w:t xml:space="preserve">Schon bei der Erstellung des Schneidprogramms kann der Operator in der Arbeitsvorbereitung das Schneidprogramm so anlegen, dass der Messerschnitt das Schneidgut mit der glatten (scharfen) Messerkante immer so schneidet, dass keine Papierausfransungen am fertigen Printprodukt entstehen. Die abgeschrägte Messerkante trifft somit immer auf die Schneidränder, die vom Endprodukt abgetrennt werden. Dieses intelligente Schneidabfolge zur Vermeidung von Papierflusen oder Papierfransen kann der Operator vorab wählen. Im Schneidprogramm werden dann die Schnittkanten, die Dreh- und Schneidvorgänge Schritt für Schritt aufgeführt, so dass sie anschließend an der Schneidmaschine THE 56 oder THE 68 genau in dieser Reihenfolge abgearbeitet werden können. </w:t>
      </w:r>
    </w:p>
    <w:p w14:paraId="0DCB7F2A" w14:textId="77777777" w:rsidR="009949B6" w:rsidRPr="009949B6" w:rsidRDefault="009949B6" w:rsidP="009949B6">
      <w:pPr>
        <w:spacing w:after="0" w:line="360" w:lineRule="auto"/>
        <w:jc w:val="both"/>
        <w:rPr>
          <w:rFonts w:ascii="Frutiger 45 Light" w:hAnsi="Frutiger 45 Light"/>
          <w:sz w:val="20"/>
          <w:szCs w:val="20"/>
        </w:rPr>
      </w:pPr>
    </w:p>
    <w:p w14:paraId="52DA2F5F" w14:textId="77777777" w:rsidR="009949B6" w:rsidRPr="009949B6" w:rsidRDefault="009949B6" w:rsidP="009949B6">
      <w:pPr>
        <w:spacing w:after="0" w:line="360" w:lineRule="auto"/>
        <w:jc w:val="both"/>
        <w:rPr>
          <w:rFonts w:ascii="Frutiger 45 Light" w:hAnsi="Frutiger 45 Light"/>
          <w:b/>
          <w:bCs/>
          <w:sz w:val="20"/>
          <w:szCs w:val="20"/>
        </w:rPr>
      </w:pPr>
      <w:r w:rsidRPr="009949B6">
        <w:rPr>
          <w:rFonts w:ascii="Frutiger 45 Light" w:hAnsi="Frutiger 45 Light"/>
          <w:b/>
          <w:bCs/>
          <w:sz w:val="20"/>
          <w:szCs w:val="20"/>
        </w:rPr>
        <w:t>Produktionsprofile speichern und immer wieder abrufen</w:t>
      </w:r>
    </w:p>
    <w:p w14:paraId="1758236F" w14:textId="77777777" w:rsidR="009949B6" w:rsidRPr="009949B6" w:rsidRDefault="009949B6" w:rsidP="009949B6">
      <w:pPr>
        <w:spacing w:after="0" w:line="360" w:lineRule="auto"/>
        <w:jc w:val="both"/>
        <w:rPr>
          <w:rFonts w:ascii="Frutiger 45 Light" w:hAnsi="Frutiger 45 Light"/>
          <w:sz w:val="20"/>
          <w:szCs w:val="20"/>
        </w:rPr>
      </w:pPr>
      <w:r w:rsidRPr="009949B6">
        <w:rPr>
          <w:rFonts w:ascii="Frutiger 45 Light" w:hAnsi="Frutiger 45 Light"/>
          <w:sz w:val="20"/>
          <w:szCs w:val="20"/>
        </w:rPr>
        <w:t>Die in SpeedCut erzeugten Schneidprogramme lassen sich in sogenannten „Produktionsprofilen“ abspeichern und so für Folgejobs immer wieder abrufen. Das gleiche gilt für die Formatvorlagen der Papierbögen. Das spart Zeit und erhöht die Effizienz in der Weiterverarbeitung. Bei sämtlichen zu schneidenden Dokumenten erfolgt eine automatische Nutzenoptimierung für das Produkt, d.h. das Papier wird bestmöglich ausgenutzt und der entstehende Papier-Abfall minimiert.</w:t>
      </w:r>
    </w:p>
    <w:p w14:paraId="2B541D96" w14:textId="77777777" w:rsidR="009949B6" w:rsidRPr="009949B6" w:rsidRDefault="009949B6" w:rsidP="009949B6">
      <w:pPr>
        <w:spacing w:after="0" w:line="360" w:lineRule="auto"/>
        <w:jc w:val="both"/>
        <w:rPr>
          <w:rFonts w:ascii="Frutiger 45 Light" w:hAnsi="Frutiger 45 Light"/>
          <w:sz w:val="20"/>
          <w:szCs w:val="20"/>
        </w:rPr>
      </w:pPr>
    </w:p>
    <w:p w14:paraId="54FFC92D" w14:textId="77777777" w:rsidR="009949B6" w:rsidRPr="009949B6" w:rsidRDefault="009949B6" w:rsidP="009949B6">
      <w:pPr>
        <w:spacing w:after="0" w:line="360" w:lineRule="auto"/>
        <w:jc w:val="both"/>
        <w:rPr>
          <w:rFonts w:ascii="Frutiger 45 Light" w:hAnsi="Frutiger 45 Light"/>
          <w:b/>
          <w:bCs/>
          <w:sz w:val="20"/>
          <w:szCs w:val="20"/>
        </w:rPr>
      </w:pPr>
      <w:r w:rsidRPr="009949B6">
        <w:rPr>
          <w:rFonts w:ascii="Frutiger 45 Light" w:hAnsi="Frutiger 45 Light"/>
          <w:b/>
          <w:bCs/>
          <w:sz w:val="20"/>
          <w:szCs w:val="20"/>
        </w:rPr>
        <w:t>Digitalisierung der Weiterverarbeitung leicht gemacht</w:t>
      </w:r>
    </w:p>
    <w:p w14:paraId="73D59A56" w14:textId="77777777" w:rsidR="009949B6" w:rsidRPr="009949B6" w:rsidRDefault="009949B6" w:rsidP="009949B6">
      <w:pPr>
        <w:spacing w:after="0" w:line="360" w:lineRule="auto"/>
        <w:jc w:val="both"/>
        <w:rPr>
          <w:rFonts w:ascii="Frutiger 45 Light" w:hAnsi="Frutiger 45 Light"/>
          <w:sz w:val="20"/>
          <w:szCs w:val="20"/>
        </w:rPr>
      </w:pPr>
      <w:r w:rsidRPr="009949B6">
        <w:rPr>
          <w:rFonts w:ascii="Frutiger 45 Light" w:hAnsi="Frutiger 45 Light"/>
          <w:sz w:val="20"/>
          <w:szCs w:val="20"/>
        </w:rPr>
        <w:t xml:space="preserve">Die Übertragung des in SpeedCut erzeugten gesamten Schneidprogramms erfolgt schnell und einfach per QR-Code oder USB-Stick - direkt auf die Schneidemaschine. Bei der ersten Variante wird das Schnittprogramm in SpeedCut in einen QR-Code umgewandelt. Dieser kann dann als Deckblatt gedruckt werden und wird an der Maschine per Handscanner eingelesen. Alternativ kann das Schnittprogramm aus SpeedCut auf einen USB-Stick gespeichert und dann auf den Speicher der THE 56 oder THE 68 geladen werden. Insbesondere die einfache und schnelle Übertragung per USB-Stick hat einen großen Vorteil: Diese so eingelesenen Schneidprogramme bleiben im internen Speicher des Schneidsystems und sind somit für Folgejobs schnell verfügbar und immer wieder abrufbar. </w:t>
      </w:r>
    </w:p>
    <w:p w14:paraId="648ED106" w14:textId="4CF649A5" w:rsidR="009949B6" w:rsidRDefault="009949B6" w:rsidP="009949B6">
      <w:pPr>
        <w:spacing w:after="0" w:line="360" w:lineRule="auto"/>
        <w:jc w:val="both"/>
        <w:rPr>
          <w:rFonts w:ascii="Frutiger 45 Light" w:hAnsi="Frutiger 45 Light"/>
          <w:sz w:val="20"/>
          <w:szCs w:val="20"/>
        </w:rPr>
      </w:pPr>
      <w:r w:rsidRPr="009949B6">
        <w:rPr>
          <w:rFonts w:ascii="Frutiger 45 Light" w:hAnsi="Frutiger 45 Light"/>
          <w:sz w:val="20"/>
          <w:szCs w:val="20"/>
        </w:rPr>
        <w:lastRenderedPageBreak/>
        <w:t>Die Benutzerführung namens „EasyMode“ ist intuitiv und einfach. Insbesondere auch ungeschultes Personal ist damit schnell in der Lage Schneidjobs von fertigen Druckbogen Schritt für Schritt an der Schneidmaschine durchzuführen.</w:t>
      </w:r>
    </w:p>
    <w:p w14:paraId="452693F9" w14:textId="77777777" w:rsidR="009949B6" w:rsidRPr="009949B6" w:rsidRDefault="009949B6" w:rsidP="009949B6">
      <w:pPr>
        <w:spacing w:after="0" w:line="360" w:lineRule="auto"/>
        <w:jc w:val="both"/>
        <w:rPr>
          <w:rFonts w:ascii="Frutiger 45 Light" w:hAnsi="Frutiger 45 Light"/>
          <w:sz w:val="20"/>
          <w:szCs w:val="20"/>
        </w:rPr>
      </w:pPr>
    </w:p>
    <w:p w14:paraId="55F5AFB7" w14:textId="77777777" w:rsidR="009949B6" w:rsidRPr="009949B6" w:rsidRDefault="009949B6" w:rsidP="009949B6">
      <w:pPr>
        <w:spacing w:after="0" w:line="360" w:lineRule="auto"/>
        <w:jc w:val="both"/>
        <w:rPr>
          <w:rFonts w:ascii="Frutiger 45 Light" w:hAnsi="Frutiger 45 Light"/>
          <w:sz w:val="20"/>
          <w:szCs w:val="20"/>
        </w:rPr>
      </w:pPr>
      <w:r w:rsidRPr="009949B6">
        <w:rPr>
          <w:rFonts w:ascii="Frutiger 45 Light" w:hAnsi="Frutiger 45 Light"/>
          <w:sz w:val="20"/>
          <w:szCs w:val="20"/>
        </w:rPr>
        <w:t xml:space="preserve">Für die sichere Arbeitsvorbereitung hat Krug + Priester etwas ganz Besonderes entwickelt: den 3D-Simulator. Der SpeedCut-Simulator zeigt am Monitor jeden einzelnen Arbeitsschritt am Schneidgut an und simuliert jeden geplanten weiteren Arbeitsschritt, wie zum Beispiel das Drehen des Schneidgutes und jeden Schnitt bis zum fertigen Printprodukt. Für zusätzliche Sicherheit kann die integrierte Sprachausgabe sorgen, die aller Arbeitsschritte entsprechend der Abfolge im Schneidprogramm vorliest und so auch ungelernten Kräften das Arbeiten erleichtert. Verfügbar ist die SpeedCut-Software für Windows und MacOS. </w:t>
      </w:r>
    </w:p>
    <w:p w14:paraId="4D62E5D5" w14:textId="77777777" w:rsidR="009949B6" w:rsidRPr="009949B6" w:rsidRDefault="009949B6" w:rsidP="009949B6">
      <w:pPr>
        <w:spacing w:after="0" w:line="360" w:lineRule="auto"/>
        <w:jc w:val="both"/>
        <w:rPr>
          <w:rFonts w:ascii="Frutiger 45 Light" w:hAnsi="Frutiger 45 Light"/>
          <w:sz w:val="20"/>
          <w:szCs w:val="20"/>
        </w:rPr>
      </w:pPr>
    </w:p>
    <w:p w14:paraId="61BCBE03" w14:textId="77777777" w:rsidR="009949B6" w:rsidRDefault="009949B6" w:rsidP="009949B6">
      <w:pPr>
        <w:spacing w:after="0" w:line="360" w:lineRule="auto"/>
        <w:jc w:val="both"/>
        <w:rPr>
          <w:rFonts w:ascii="Frutiger 45 Light" w:hAnsi="Frutiger 45 Light"/>
          <w:b/>
          <w:bCs/>
          <w:sz w:val="20"/>
          <w:szCs w:val="20"/>
        </w:rPr>
      </w:pPr>
      <w:r w:rsidRPr="009949B6">
        <w:rPr>
          <w:rFonts w:ascii="Frutiger 45 Light" w:hAnsi="Frutiger 45 Light"/>
          <w:b/>
          <w:bCs/>
          <w:sz w:val="20"/>
          <w:szCs w:val="20"/>
        </w:rPr>
        <w:t xml:space="preserve">SpeedCut und IDEAL THE 56 / IDEAL The 68 – </w:t>
      </w:r>
    </w:p>
    <w:p w14:paraId="6617FADD" w14:textId="740793C4" w:rsidR="009949B6" w:rsidRPr="009949B6" w:rsidRDefault="009949B6" w:rsidP="009949B6">
      <w:pPr>
        <w:spacing w:after="0" w:line="360" w:lineRule="auto"/>
        <w:jc w:val="both"/>
        <w:rPr>
          <w:rFonts w:ascii="Frutiger 45 Light" w:hAnsi="Frutiger 45 Light"/>
          <w:b/>
          <w:bCs/>
          <w:sz w:val="20"/>
          <w:szCs w:val="20"/>
        </w:rPr>
      </w:pPr>
      <w:r w:rsidRPr="009949B6">
        <w:rPr>
          <w:rFonts w:ascii="Frutiger 45 Light" w:hAnsi="Frutiger 45 Light"/>
          <w:b/>
          <w:bCs/>
          <w:sz w:val="20"/>
          <w:szCs w:val="20"/>
        </w:rPr>
        <w:t>das perfekte Duo für automatisierte Weiterverarbeitung</w:t>
      </w:r>
    </w:p>
    <w:p w14:paraId="40FFCBFF" w14:textId="77777777" w:rsidR="009949B6" w:rsidRPr="009949B6" w:rsidRDefault="009949B6" w:rsidP="009949B6">
      <w:pPr>
        <w:spacing w:after="0" w:line="360" w:lineRule="auto"/>
        <w:jc w:val="both"/>
        <w:rPr>
          <w:rFonts w:ascii="Frutiger 45 Light" w:hAnsi="Frutiger 45 Light"/>
          <w:sz w:val="20"/>
          <w:szCs w:val="20"/>
        </w:rPr>
      </w:pPr>
      <w:r w:rsidRPr="009949B6">
        <w:rPr>
          <w:rFonts w:ascii="Frutiger 45 Light" w:hAnsi="Frutiger 45 Light"/>
          <w:sz w:val="20"/>
          <w:szCs w:val="20"/>
        </w:rPr>
        <w:t>Entwickelt wurde SpeedCut für die IDEAL Schneidmaschinen THE 56 und den großen Bruder namens THE 68, der vom Balinger Hersteller Krug + Priester für xx. 2024 angekündigt ist, und baugleich zum THE 56 ist, jedoch, wie der Name schon sagt, Formate bis zu 68 Zentimeter Länge verarbeitet. Beide Schneidmaschinen verfügen über ein großes intuitives Touchdisplay. Hier kann der Anwender auch direkt seine Schneidbefehle eingeben und so einen Schneidjob direkt am Display des Systems eingeben. Die Systeme arbeiten mit einer Sicherheits-Lichtschranke und hydraulischer Pressung. Schneidtisch und Arbeitsbereich sind ergonomisch ausgerichtet und individuell anpassbar.</w:t>
      </w:r>
    </w:p>
    <w:p w14:paraId="3041DC11" w14:textId="77777777" w:rsidR="009949B6" w:rsidRPr="009949B6" w:rsidRDefault="009949B6" w:rsidP="009949B6">
      <w:pPr>
        <w:spacing w:after="0" w:line="360" w:lineRule="auto"/>
        <w:jc w:val="both"/>
        <w:rPr>
          <w:rFonts w:ascii="Frutiger 45 Light" w:hAnsi="Frutiger 45 Light"/>
          <w:sz w:val="20"/>
          <w:szCs w:val="20"/>
        </w:rPr>
      </w:pPr>
    </w:p>
    <w:p w14:paraId="295DBB13" w14:textId="69A43743" w:rsidR="009949B6" w:rsidRPr="00E91455" w:rsidRDefault="009949B6" w:rsidP="009949B6">
      <w:pPr>
        <w:spacing w:after="0" w:line="360" w:lineRule="auto"/>
        <w:jc w:val="both"/>
        <w:rPr>
          <w:rFonts w:ascii="Frutiger 45 Light" w:hAnsi="Frutiger 45 Light"/>
          <w:sz w:val="20"/>
          <w:szCs w:val="20"/>
        </w:rPr>
      </w:pPr>
      <w:r w:rsidRPr="009949B6">
        <w:rPr>
          <w:rFonts w:ascii="Frutiger 45 Light" w:hAnsi="Frutiger 45 Light"/>
          <w:sz w:val="20"/>
          <w:szCs w:val="20"/>
        </w:rPr>
        <w:t>Erleben Sie diese Innovationen unter dem Motto „Productivity Reimagined“ während der DRUPA 2024 in Halle 1.0 auf Stand C11.</w:t>
      </w:r>
    </w:p>
    <w:p w14:paraId="2382DA31" w14:textId="77777777" w:rsidR="00777F17" w:rsidRDefault="00777F17" w:rsidP="00E91455">
      <w:pPr>
        <w:spacing w:after="0" w:line="360" w:lineRule="auto"/>
        <w:jc w:val="both"/>
        <w:rPr>
          <w:rFonts w:ascii="Frutiger 45 Light" w:hAnsi="Frutiger 45 Light"/>
          <w:sz w:val="20"/>
          <w:szCs w:val="20"/>
        </w:rPr>
      </w:pPr>
    </w:p>
    <w:p w14:paraId="10907D5C" w14:textId="77777777" w:rsidR="00777F17" w:rsidRDefault="00777F17" w:rsidP="00E91455">
      <w:pPr>
        <w:spacing w:after="0" w:line="360" w:lineRule="auto"/>
        <w:jc w:val="both"/>
        <w:rPr>
          <w:rFonts w:ascii="Frutiger 45 Light" w:hAnsi="Frutiger 45 Light"/>
          <w:sz w:val="20"/>
          <w:szCs w:val="20"/>
        </w:rPr>
      </w:pPr>
    </w:p>
    <w:p w14:paraId="455C8A35" w14:textId="77777777" w:rsidR="00777F17" w:rsidRPr="00777F17" w:rsidRDefault="00777F17" w:rsidP="00777F17">
      <w:pPr>
        <w:spacing w:after="0" w:line="360" w:lineRule="auto"/>
        <w:jc w:val="both"/>
        <w:rPr>
          <w:rFonts w:ascii="Frutiger 45 Light" w:hAnsi="Frutiger 45 Light"/>
          <w:sz w:val="20"/>
          <w:szCs w:val="20"/>
        </w:rPr>
      </w:pPr>
      <w:r w:rsidRPr="00777F17">
        <w:rPr>
          <w:rFonts w:ascii="Frutiger 45 Light" w:hAnsi="Frutiger 45 Light"/>
          <w:b/>
          <w:bCs/>
          <w:sz w:val="20"/>
          <w:szCs w:val="20"/>
          <w:u w:val="single"/>
        </w:rPr>
        <w:t>Pressekontakt:</w:t>
      </w:r>
      <w:r w:rsidRPr="00777F17">
        <w:rPr>
          <w:rFonts w:ascii="Frutiger 45 Light" w:hAnsi="Frutiger 45 Light"/>
          <w:sz w:val="20"/>
          <w:szCs w:val="20"/>
        </w:rPr>
        <w:tab/>
      </w:r>
      <w:r w:rsidRPr="00777F17">
        <w:rPr>
          <w:rFonts w:ascii="Frutiger 45 Light" w:hAnsi="Frutiger 45 Light"/>
          <w:sz w:val="20"/>
          <w:szCs w:val="20"/>
        </w:rPr>
        <w:tab/>
        <w:t>Silke Naeschke</w:t>
      </w:r>
    </w:p>
    <w:p w14:paraId="0A2EE98A" w14:textId="77777777" w:rsidR="00777F17" w:rsidRPr="00777F17" w:rsidRDefault="00777F17" w:rsidP="00777F17">
      <w:pPr>
        <w:spacing w:after="0" w:line="360" w:lineRule="auto"/>
        <w:jc w:val="both"/>
        <w:rPr>
          <w:rFonts w:ascii="Frutiger 45 Light" w:hAnsi="Frutiger 45 Light"/>
          <w:sz w:val="20"/>
          <w:szCs w:val="20"/>
        </w:rPr>
      </w:pPr>
      <w:r w:rsidRPr="00777F17">
        <w:rPr>
          <w:rFonts w:ascii="Frutiger 45 Light" w:hAnsi="Frutiger 45 Light"/>
          <w:sz w:val="20"/>
          <w:szCs w:val="20"/>
        </w:rPr>
        <w:tab/>
      </w:r>
      <w:r w:rsidRPr="00777F17">
        <w:rPr>
          <w:rFonts w:ascii="Frutiger 45 Light" w:hAnsi="Frutiger 45 Light"/>
          <w:sz w:val="20"/>
          <w:szCs w:val="20"/>
        </w:rPr>
        <w:tab/>
      </w:r>
      <w:r w:rsidRPr="00777F17">
        <w:rPr>
          <w:rFonts w:ascii="Frutiger 45 Light" w:hAnsi="Frutiger 45 Light"/>
          <w:sz w:val="20"/>
          <w:szCs w:val="20"/>
        </w:rPr>
        <w:tab/>
        <w:t>Krug &amp; Priester GmbH &amp; Co. KG</w:t>
      </w:r>
    </w:p>
    <w:p w14:paraId="44C1F97F" w14:textId="77777777" w:rsidR="00777F17" w:rsidRPr="00777F17" w:rsidRDefault="00777F17" w:rsidP="00777F17">
      <w:pPr>
        <w:spacing w:after="0" w:line="360" w:lineRule="auto"/>
        <w:jc w:val="both"/>
        <w:rPr>
          <w:rFonts w:ascii="Frutiger 45 Light" w:hAnsi="Frutiger 45 Light"/>
          <w:sz w:val="20"/>
          <w:szCs w:val="20"/>
        </w:rPr>
      </w:pPr>
      <w:r w:rsidRPr="00777F17">
        <w:rPr>
          <w:rFonts w:ascii="Frutiger 45 Light" w:hAnsi="Frutiger 45 Light"/>
          <w:sz w:val="20"/>
          <w:szCs w:val="20"/>
        </w:rPr>
        <w:tab/>
      </w:r>
      <w:r w:rsidRPr="00777F17">
        <w:rPr>
          <w:rFonts w:ascii="Frutiger 45 Light" w:hAnsi="Frutiger 45 Light"/>
          <w:sz w:val="20"/>
          <w:szCs w:val="20"/>
        </w:rPr>
        <w:tab/>
      </w:r>
      <w:r w:rsidRPr="00777F17">
        <w:rPr>
          <w:rFonts w:ascii="Frutiger 45 Light" w:hAnsi="Frutiger 45 Light"/>
          <w:sz w:val="20"/>
          <w:szCs w:val="20"/>
        </w:rPr>
        <w:tab/>
        <w:t>Simon-Schweitzer-Straße 34, 72336 Balingen</w:t>
      </w:r>
    </w:p>
    <w:p w14:paraId="608D56F9" w14:textId="77777777" w:rsidR="00777F17" w:rsidRPr="00777F17" w:rsidRDefault="00777F17" w:rsidP="00777F17">
      <w:pPr>
        <w:spacing w:after="0" w:line="360" w:lineRule="auto"/>
        <w:ind w:left="1416" w:firstLine="708"/>
        <w:jc w:val="both"/>
        <w:rPr>
          <w:rFonts w:ascii="Frutiger 45 Light" w:hAnsi="Frutiger 45 Light"/>
          <w:sz w:val="20"/>
          <w:szCs w:val="20"/>
        </w:rPr>
      </w:pPr>
      <w:r w:rsidRPr="00777F17">
        <w:rPr>
          <w:rFonts w:ascii="Frutiger 45 Light" w:hAnsi="Frutiger 45 Light"/>
          <w:sz w:val="20"/>
          <w:szCs w:val="20"/>
        </w:rPr>
        <w:t>Telefon-Durchwahl: 07433 / 269-131</w:t>
      </w:r>
    </w:p>
    <w:p w14:paraId="55C5D9A3" w14:textId="294E867E" w:rsidR="00777F17" w:rsidRPr="00E91455" w:rsidRDefault="00777F17" w:rsidP="00777F17">
      <w:pPr>
        <w:spacing w:after="0" w:line="360" w:lineRule="auto"/>
        <w:jc w:val="both"/>
        <w:rPr>
          <w:rFonts w:ascii="Frutiger 45 Light" w:hAnsi="Frutiger 45 Light"/>
          <w:sz w:val="20"/>
          <w:szCs w:val="20"/>
        </w:rPr>
      </w:pPr>
      <w:r w:rsidRPr="00777F17">
        <w:rPr>
          <w:rFonts w:ascii="Frutiger 45 Light" w:hAnsi="Frutiger 45 Light"/>
          <w:sz w:val="20"/>
          <w:szCs w:val="20"/>
        </w:rPr>
        <w:tab/>
      </w:r>
      <w:r w:rsidRPr="00777F17">
        <w:rPr>
          <w:rFonts w:ascii="Frutiger 45 Light" w:hAnsi="Frutiger 45 Light"/>
          <w:sz w:val="20"/>
          <w:szCs w:val="20"/>
        </w:rPr>
        <w:tab/>
      </w:r>
      <w:r w:rsidRPr="00777F17">
        <w:rPr>
          <w:rFonts w:ascii="Frutiger 45 Light" w:hAnsi="Frutiger 45 Light"/>
          <w:sz w:val="20"/>
          <w:szCs w:val="20"/>
        </w:rPr>
        <w:tab/>
        <w:t>E-Mail: s.naeschke@krug-priester.com</w:t>
      </w:r>
    </w:p>
    <w:sectPr w:rsidR="00777F17" w:rsidRPr="00E9145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Frutiger 45 Light">
    <w:panose1 w:val="02000403040000020004"/>
    <w:charset w:val="00"/>
    <w:family w:val="auto"/>
    <w:pitch w:val="variable"/>
    <w:sig w:usb0="80000027"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D65"/>
    <w:rsid w:val="00017536"/>
    <w:rsid w:val="00031926"/>
    <w:rsid w:val="00033C07"/>
    <w:rsid w:val="00037A63"/>
    <w:rsid w:val="00053266"/>
    <w:rsid w:val="000633C8"/>
    <w:rsid w:val="00080098"/>
    <w:rsid w:val="00083D65"/>
    <w:rsid w:val="00085232"/>
    <w:rsid w:val="000A331C"/>
    <w:rsid w:val="000C4BE1"/>
    <w:rsid w:val="000E2289"/>
    <w:rsid w:val="000F48C1"/>
    <w:rsid w:val="000F77D1"/>
    <w:rsid w:val="00102F61"/>
    <w:rsid w:val="00115965"/>
    <w:rsid w:val="0013513A"/>
    <w:rsid w:val="00153FFA"/>
    <w:rsid w:val="001A4616"/>
    <w:rsid w:val="001B1F18"/>
    <w:rsid w:val="001B498F"/>
    <w:rsid w:val="001D67F8"/>
    <w:rsid w:val="00240308"/>
    <w:rsid w:val="002741DC"/>
    <w:rsid w:val="0027629C"/>
    <w:rsid w:val="002C03D8"/>
    <w:rsid w:val="002C15AF"/>
    <w:rsid w:val="002E7EBC"/>
    <w:rsid w:val="00323A41"/>
    <w:rsid w:val="0035014A"/>
    <w:rsid w:val="00361EE0"/>
    <w:rsid w:val="003729C4"/>
    <w:rsid w:val="003D4567"/>
    <w:rsid w:val="003D7D72"/>
    <w:rsid w:val="003F5F50"/>
    <w:rsid w:val="00403B81"/>
    <w:rsid w:val="004274FF"/>
    <w:rsid w:val="00435EDF"/>
    <w:rsid w:val="0044657E"/>
    <w:rsid w:val="004779EF"/>
    <w:rsid w:val="004A326F"/>
    <w:rsid w:val="004C1424"/>
    <w:rsid w:val="004C6BD8"/>
    <w:rsid w:val="004D413E"/>
    <w:rsid w:val="004F5ECD"/>
    <w:rsid w:val="00522E62"/>
    <w:rsid w:val="00523219"/>
    <w:rsid w:val="005254FB"/>
    <w:rsid w:val="00570499"/>
    <w:rsid w:val="00594339"/>
    <w:rsid w:val="00643277"/>
    <w:rsid w:val="006725E7"/>
    <w:rsid w:val="006768B8"/>
    <w:rsid w:val="006A1412"/>
    <w:rsid w:val="006D35DF"/>
    <w:rsid w:val="006F7D48"/>
    <w:rsid w:val="007206B8"/>
    <w:rsid w:val="007535B9"/>
    <w:rsid w:val="0075421F"/>
    <w:rsid w:val="00777F17"/>
    <w:rsid w:val="00781A88"/>
    <w:rsid w:val="00797670"/>
    <w:rsid w:val="007D7A76"/>
    <w:rsid w:val="007F7589"/>
    <w:rsid w:val="00824C03"/>
    <w:rsid w:val="00872B0D"/>
    <w:rsid w:val="008A40A9"/>
    <w:rsid w:val="00925324"/>
    <w:rsid w:val="00947D96"/>
    <w:rsid w:val="009514F8"/>
    <w:rsid w:val="009566DF"/>
    <w:rsid w:val="009721BC"/>
    <w:rsid w:val="00980C31"/>
    <w:rsid w:val="00990756"/>
    <w:rsid w:val="009949B6"/>
    <w:rsid w:val="009C7FFB"/>
    <w:rsid w:val="00A11E52"/>
    <w:rsid w:val="00A437AC"/>
    <w:rsid w:val="00A572E4"/>
    <w:rsid w:val="00A61A5D"/>
    <w:rsid w:val="00A64DDB"/>
    <w:rsid w:val="00A752C9"/>
    <w:rsid w:val="00A8202A"/>
    <w:rsid w:val="00AD5C26"/>
    <w:rsid w:val="00AF733A"/>
    <w:rsid w:val="00B15554"/>
    <w:rsid w:val="00B24CC4"/>
    <w:rsid w:val="00B40C72"/>
    <w:rsid w:val="00B64F2B"/>
    <w:rsid w:val="00B82E6D"/>
    <w:rsid w:val="00BD5107"/>
    <w:rsid w:val="00BD65D0"/>
    <w:rsid w:val="00BE1264"/>
    <w:rsid w:val="00BF57A0"/>
    <w:rsid w:val="00C10238"/>
    <w:rsid w:val="00C10CA2"/>
    <w:rsid w:val="00C335B4"/>
    <w:rsid w:val="00C50CC0"/>
    <w:rsid w:val="00C86845"/>
    <w:rsid w:val="00C95763"/>
    <w:rsid w:val="00CB002F"/>
    <w:rsid w:val="00CB1063"/>
    <w:rsid w:val="00CD65C8"/>
    <w:rsid w:val="00CF0C06"/>
    <w:rsid w:val="00CF405A"/>
    <w:rsid w:val="00D10646"/>
    <w:rsid w:val="00D26EA8"/>
    <w:rsid w:val="00D40154"/>
    <w:rsid w:val="00D51752"/>
    <w:rsid w:val="00D622B3"/>
    <w:rsid w:val="00D8398D"/>
    <w:rsid w:val="00DB71A5"/>
    <w:rsid w:val="00DC19E4"/>
    <w:rsid w:val="00DC2601"/>
    <w:rsid w:val="00DC6A4D"/>
    <w:rsid w:val="00E079E4"/>
    <w:rsid w:val="00E262D2"/>
    <w:rsid w:val="00E53EBE"/>
    <w:rsid w:val="00E622E8"/>
    <w:rsid w:val="00E91455"/>
    <w:rsid w:val="00E92680"/>
    <w:rsid w:val="00E96E03"/>
    <w:rsid w:val="00EA359E"/>
    <w:rsid w:val="00EB71D1"/>
    <w:rsid w:val="00EE5DCB"/>
    <w:rsid w:val="00EF00F7"/>
    <w:rsid w:val="00F101E8"/>
    <w:rsid w:val="00F25B30"/>
    <w:rsid w:val="00F436B3"/>
    <w:rsid w:val="00F67F99"/>
    <w:rsid w:val="00F743CD"/>
    <w:rsid w:val="00FE64F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82D91F"/>
  <w15:chartTrackingRefBased/>
  <w15:docId w15:val="{F49AFF20-DFE1-4A1E-8BC4-5F37B6C505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083D6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erschrift2">
    <w:name w:val="heading 2"/>
    <w:basedOn w:val="Standard"/>
    <w:next w:val="Standard"/>
    <w:link w:val="berschrift2Zchn"/>
    <w:uiPriority w:val="9"/>
    <w:semiHidden/>
    <w:unhideWhenUsed/>
    <w:qFormat/>
    <w:rsid w:val="00083D6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erschrift3">
    <w:name w:val="heading 3"/>
    <w:basedOn w:val="Standard"/>
    <w:next w:val="Standard"/>
    <w:link w:val="berschrift3Zchn"/>
    <w:uiPriority w:val="9"/>
    <w:semiHidden/>
    <w:unhideWhenUsed/>
    <w:qFormat/>
    <w:rsid w:val="00083D65"/>
    <w:pPr>
      <w:keepNext/>
      <w:keepLines/>
      <w:spacing w:before="160" w:after="80"/>
      <w:outlineLvl w:val="2"/>
    </w:pPr>
    <w:rPr>
      <w:rFonts w:eastAsiaTheme="majorEastAsia" w:cstheme="majorBidi"/>
      <w:color w:val="2F5496" w:themeColor="accent1" w:themeShade="BF"/>
      <w:sz w:val="28"/>
      <w:szCs w:val="28"/>
    </w:rPr>
  </w:style>
  <w:style w:type="paragraph" w:styleId="berschrift4">
    <w:name w:val="heading 4"/>
    <w:basedOn w:val="Standard"/>
    <w:next w:val="Standard"/>
    <w:link w:val="berschrift4Zchn"/>
    <w:uiPriority w:val="9"/>
    <w:semiHidden/>
    <w:unhideWhenUsed/>
    <w:qFormat/>
    <w:rsid w:val="00083D65"/>
    <w:pPr>
      <w:keepNext/>
      <w:keepLines/>
      <w:spacing w:before="80" w:after="40"/>
      <w:outlineLvl w:val="3"/>
    </w:pPr>
    <w:rPr>
      <w:rFonts w:eastAsiaTheme="majorEastAsia" w:cstheme="majorBidi"/>
      <w:i/>
      <w:iCs/>
      <w:color w:val="2F5496" w:themeColor="accent1" w:themeShade="BF"/>
    </w:rPr>
  </w:style>
  <w:style w:type="paragraph" w:styleId="berschrift5">
    <w:name w:val="heading 5"/>
    <w:basedOn w:val="Standard"/>
    <w:next w:val="Standard"/>
    <w:link w:val="berschrift5Zchn"/>
    <w:uiPriority w:val="9"/>
    <w:semiHidden/>
    <w:unhideWhenUsed/>
    <w:qFormat/>
    <w:rsid w:val="00083D65"/>
    <w:pPr>
      <w:keepNext/>
      <w:keepLines/>
      <w:spacing w:before="80" w:after="40"/>
      <w:outlineLvl w:val="4"/>
    </w:pPr>
    <w:rPr>
      <w:rFonts w:eastAsiaTheme="majorEastAsia" w:cstheme="majorBidi"/>
      <w:color w:val="2F5496" w:themeColor="accent1" w:themeShade="BF"/>
    </w:rPr>
  </w:style>
  <w:style w:type="paragraph" w:styleId="berschrift6">
    <w:name w:val="heading 6"/>
    <w:basedOn w:val="Standard"/>
    <w:next w:val="Standard"/>
    <w:link w:val="berschrift6Zchn"/>
    <w:uiPriority w:val="9"/>
    <w:semiHidden/>
    <w:unhideWhenUsed/>
    <w:qFormat/>
    <w:rsid w:val="00083D65"/>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083D65"/>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083D65"/>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083D65"/>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083D65"/>
    <w:rPr>
      <w:rFonts w:asciiTheme="majorHAnsi" w:eastAsiaTheme="majorEastAsia" w:hAnsiTheme="majorHAnsi" w:cstheme="majorBidi"/>
      <w:color w:val="2F5496" w:themeColor="accent1" w:themeShade="BF"/>
      <w:sz w:val="40"/>
      <w:szCs w:val="40"/>
    </w:rPr>
  </w:style>
  <w:style w:type="character" w:customStyle="1" w:styleId="berschrift2Zchn">
    <w:name w:val="Überschrift 2 Zchn"/>
    <w:basedOn w:val="Absatz-Standardschriftart"/>
    <w:link w:val="berschrift2"/>
    <w:uiPriority w:val="9"/>
    <w:semiHidden/>
    <w:rsid w:val="00083D65"/>
    <w:rPr>
      <w:rFonts w:asciiTheme="majorHAnsi" w:eastAsiaTheme="majorEastAsia" w:hAnsiTheme="majorHAnsi" w:cstheme="majorBidi"/>
      <w:color w:val="2F5496" w:themeColor="accent1" w:themeShade="BF"/>
      <w:sz w:val="32"/>
      <w:szCs w:val="32"/>
    </w:rPr>
  </w:style>
  <w:style w:type="character" w:customStyle="1" w:styleId="berschrift3Zchn">
    <w:name w:val="Überschrift 3 Zchn"/>
    <w:basedOn w:val="Absatz-Standardschriftart"/>
    <w:link w:val="berschrift3"/>
    <w:uiPriority w:val="9"/>
    <w:semiHidden/>
    <w:rsid w:val="00083D65"/>
    <w:rPr>
      <w:rFonts w:eastAsiaTheme="majorEastAsia" w:cstheme="majorBidi"/>
      <w:color w:val="2F5496" w:themeColor="accent1" w:themeShade="BF"/>
      <w:sz w:val="28"/>
      <w:szCs w:val="28"/>
    </w:rPr>
  </w:style>
  <w:style w:type="character" w:customStyle="1" w:styleId="berschrift4Zchn">
    <w:name w:val="Überschrift 4 Zchn"/>
    <w:basedOn w:val="Absatz-Standardschriftart"/>
    <w:link w:val="berschrift4"/>
    <w:uiPriority w:val="9"/>
    <w:semiHidden/>
    <w:rsid w:val="00083D65"/>
    <w:rPr>
      <w:rFonts w:eastAsiaTheme="majorEastAsia" w:cstheme="majorBidi"/>
      <w:i/>
      <w:iCs/>
      <w:color w:val="2F5496" w:themeColor="accent1" w:themeShade="BF"/>
    </w:rPr>
  </w:style>
  <w:style w:type="character" w:customStyle="1" w:styleId="berschrift5Zchn">
    <w:name w:val="Überschrift 5 Zchn"/>
    <w:basedOn w:val="Absatz-Standardschriftart"/>
    <w:link w:val="berschrift5"/>
    <w:uiPriority w:val="9"/>
    <w:semiHidden/>
    <w:rsid w:val="00083D65"/>
    <w:rPr>
      <w:rFonts w:eastAsiaTheme="majorEastAsia" w:cstheme="majorBidi"/>
      <w:color w:val="2F5496" w:themeColor="accent1" w:themeShade="BF"/>
    </w:rPr>
  </w:style>
  <w:style w:type="character" w:customStyle="1" w:styleId="berschrift6Zchn">
    <w:name w:val="Überschrift 6 Zchn"/>
    <w:basedOn w:val="Absatz-Standardschriftart"/>
    <w:link w:val="berschrift6"/>
    <w:uiPriority w:val="9"/>
    <w:semiHidden/>
    <w:rsid w:val="00083D65"/>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083D65"/>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083D65"/>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083D65"/>
    <w:rPr>
      <w:rFonts w:eastAsiaTheme="majorEastAsia" w:cstheme="majorBidi"/>
      <w:color w:val="272727" w:themeColor="text1" w:themeTint="D8"/>
    </w:rPr>
  </w:style>
  <w:style w:type="paragraph" w:styleId="Titel">
    <w:name w:val="Title"/>
    <w:basedOn w:val="Standard"/>
    <w:next w:val="Standard"/>
    <w:link w:val="TitelZchn"/>
    <w:uiPriority w:val="10"/>
    <w:qFormat/>
    <w:rsid w:val="00083D6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083D65"/>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083D65"/>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083D65"/>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083D65"/>
    <w:pPr>
      <w:spacing w:before="160"/>
      <w:jc w:val="center"/>
    </w:pPr>
    <w:rPr>
      <w:i/>
      <w:iCs/>
      <w:color w:val="404040" w:themeColor="text1" w:themeTint="BF"/>
    </w:rPr>
  </w:style>
  <w:style w:type="character" w:customStyle="1" w:styleId="ZitatZchn">
    <w:name w:val="Zitat Zchn"/>
    <w:basedOn w:val="Absatz-Standardschriftart"/>
    <w:link w:val="Zitat"/>
    <w:uiPriority w:val="29"/>
    <w:rsid w:val="00083D65"/>
    <w:rPr>
      <w:i/>
      <w:iCs/>
      <w:color w:val="404040" w:themeColor="text1" w:themeTint="BF"/>
    </w:rPr>
  </w:style>
  <w:style w:type="paragraph" w:styleId="Listenabsatz">
    <w:name w:val="List Paragraph"/>
    <w:basedOn w:val="Standard"/>
    <w:uiPriority w:val="34"/>
    <w:qFormat/>
    <w:rsid w:val="00083D65"/>
    <w:pPr>
      <w:ind w:left="720"/>
      <w:contextualSpacing/>
    </w:pPr>
  </w:style>
  <w:style w:type="character" w:styleId="IntensiveHervorhebung">
    <w:name w:val="Intense Emphasis"/>
    <w:basedOn w:val="Absatz-Standardschriftart"/>
    <w:uiPriority w:val="21"/>
    <w:qFormat/>
    <w:rsid w:val="00083D65"/>
    <w:rPr>
      <w:i/>
      <w:iCs/>
      <w:color w:val="2F5496" w:themeColor="accent1" w:themeShade="BF"/>
    </w:rPr>
  </w:style>
  <w:style w:type="paragraph" w:styleId="IntensivesZitat">
    <w:name w:val="Intense Quote"/>
    <w:basedOn w:val="Standard"/>
    <w:next w:val="Standard"/>
    <w:link w:val="IntensivesZitatZchn"/>
    <w:uiPriority w:val="30"/>
    <w:qFormat/>
    <w:rsid w:val="00083D6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ivesZitatZchn">
    <w:name w:val="Intensives Zitat Zchn"/>
    <w:basedOn w:val="Absatz-Standardschriftart"/>
    <w:link w:val="IntensivesZitat"/>
    <w:uiPriority w:val="30"/>
    <w:rsid w:val="00083D65"/>
    <w:rPr>
      <w:i/>
      <w:iCs/>
      <w:color w:val="2F5496" w:themeColor="accent1" w:themeShade="BF"/>
    </w:rPr>
  </w:style>
  <w:style w:type="character" w:styleId="IntensiverVerweis">
    <w:name w:val="Intense Reference"/>
    <w:basedOn w:val="Absatz-Standardschriftart"/>
    <w:uiPriority w:val="32"/>
    <w:qFormat/>
    <w:rsid w:val="00083D6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1020</Words>
  <Characters>6430</Characters>
  <Application>Microsoft Office Word</Application>
  <DocSecurity>0</DocSecurity>
  <Lines>53</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Silke Naeschke</dc:creator>
  <cp:keywords/>
  <dc:description/>
  <cp:lastModifiedBy>Silke Naeschke</cp:lastModifiedBy>
  <cp:revision>3</cp:revision>
  <dcterms:created xsi:type="dcterms:W3CDTF">2024-05-10T08:04:00Z</dcterms:created>
  <dcterms:modified xsi:type="dcterms:W3CDTF">2024-05-10T08:06:00Z</dcterms:modified>
</cp:coreProperties>
</file>