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360" w:lineRule="auto"/>
        <w:jc w:val="both"/>
        <w:rPr>
          <w:rFonts w:ascii="Frutiger 45 Light" w:hAnsi="Frutiger 45 Light"/>
        </w:rPr>
      </w:pPr>
    </w:p>
    <w:p>
      <w:pPr>
        <w:spacing w:after="0" w:line="360" w:lineRule="auto"/>
        <w:jc w:val="both"/>
        <w:rPr>
          <w:rFonts w:ascii="Frutiger 45 Light" w:hAnsi="Frutiger 45 Light"/>
        </w:rPr>
      </w:pPr>
    </w:p>
    <w:p>
      <w:pPr>
        <w:spacing w:after="0" w:line="360" w:lineRule="auto"/>
        <w:jc w:val="both"/>
        <w:rPr>
          <w:rFonts w:ascii="Frutiger 45 Light" w:hAnsi="Frutiger 45 Light"/>
        </w:rPr>
      </w:pPr>
    </w:p>
    <w:p>
      <w:pPr>
        <w:spacing w:after="0" w:line="360" w:lineRule="auto"/>
        <w:jc w:val="both"/>
        <w:rPr>
          <w:rFonts w:ascii="Frutiger 45 Light" w:hAnsi="Frutiger 45 Light"/>
          <w:b/>
          <w:sz w:val="24"/>
          <w:szCs w:val="24"/>
        </w:rPr>
      </w:pPr>
      <w:r>
        <w:rPr>
          <w:rFonts w:ascii="Frutiger 45 Light" w:hAnsi="Frutiger 45 Light"/>
          <w:b/>
          <w:sz w:val="24"/>
          <w:szCs w:val="24"/>
        </w:rPr>
        <w:t>Presseinformation</w:t>
      </w:r>
    </w:p>
    <w:p>
      <w:pPr>
        <w:spacing w:after="0" w:line="360" w:lineRule="auto"/>
        <w:jc w:val="both"/>
        <w:rPr>
          <w:rFonts w:ascii="Frutiger 45 Light" w:hAnsi="Frutiger 45 Light"/>
          <w:b/>
          <w:sz w:val="24"/>
          <w:szCs w:val="24"/>
        </w:rPr>
      </w:pPr>
      <w:r>
        <w:rPr>
          <w:rFonts w:ascii="Frutiger 45 Light" w:hAnsi="Frutiger 45 Light"/>
          <w:b/>
          <w:sz w:val="24"/>
          <w:szCs w:val="24"/>
        </w:rPr>
        <w:t>vom 23. Juni 2022</w:t>
      </w:r>
    </w:p>
    <w:p>
      <w:pPr>
        <w:spacing w:after="0" w:line="360" w:lineRule="auto"/>
        <w:jc w:val="both"/>
        <w:rPr>
          <w:rFonts w:ascii="Frutiger 45 Light" w:hAnsi="Frutiger 45 Light"/>
        </w:rPr>
      </w:pPr>
    </w:p>
    <w:p>
      <w:pPr>
        <w:spacing w:after="0" w:line="360" w:lineRule="auto"/>
        <w:jc w:val="both"/>
        <w:rPr>
          <w:rFonts w:ascii="Frutiger 45 Light" w:hAnsi="Frutiger 45 Light"/>
        </w:rPr>
      </w:pPr>
    </w:p>
    <w:p>
      <w:pPr>
        <w:autoSpaceDE w:val="0"/>
        <w:autoSpaceDN w:val="0"/>
        <w:adjustRightInd w:val="0"/>
        <w:spacing w:after="0" w:line="360" w:lineRule="auto"/>
        <w:jc w:val="both"/>
        <w:rPr>
          <w:rFonts w:ascii="Frutiger 45 Light" w:hAnsi="Frutiger 45 Light"/>
          <w:b/>
          <w:bCs/>
          <w:color w:val="000000" w:themeColor="text1"/>
          <w:sz w:val="28"/>
          <w:szCs w:val="28"/>
        </w:rPr>
      </w:pPr>
      <w:proofErr w:type="gramStart"/>
      <w:r>
        <w:rPr>
          <w:rFonts w:ascii="Frutiger 45 Light" w:hAnsi="Frutiger 45 Light" w:cs="Roboto-Light"/>
          <w:b/>
          <w:bCs/>
          <w:color w:val="000000" w:themeColor="text1"/>
          <w:sz w:val="28"/>
          <w:szCs w:val="28"/>
        </w:rPr>
        <w:t>Coole</w:t>
      </w:r>
      <w:proofErr w:type="gramEnd"/>
      <w:r>
        <w:rPr>
          <w:rFonts w:ascii="Frutiger 45 Light" w:hAnsi="Frutiger 45 Light" w:cs="Roboto-Light"/>
          <w:b/>
          <w:bCs/>
          <w:color w:val="000000" w:themeColor="text1"/>
          <w:sz w:val="28"/>
          <w:szCs w:val="28"/>
        </w:rPr>
        <w:t xml:space="preserve"> Brise im Büro</w:t>
      </w:r>
    </w:p>
    <w:p>
      <w:pPr>
        <w:spacing w:after="0" w:line="360" w:lineRule="auto"/>
        <w:jc w:val="both"/>
        <w:rPr>
          <w:rFonts w:ascii="Frutiger 45 Light" w:hAnsi="Frutiger 45 Light" w:cs="Roboto-Light"/>
          <w:color w:val="000000" w:themeColor="text1"/>
        </w:rPr>
      </w:pPr>
    </w:p>
    <w:p>
      <w:pPr>
        <w:spacing w:after="0" w:line="360" w:lineRule="auto"/>
        <w:jc w:val="both"/>
        <w:rPr>
          <w:rFonts w:ascii="Frutiger 45 Light" w:hAnsi="Frutiger 45 Light"/>
          <w:b/>
          <w:bCs/>
          <w:color w:val="000000" w:themeColor="text1"/>
        </w:rPr>
      </w:pPr>
      <w:r>
        <w:rPr>
          <w:rFonts w:ascii="Frutiger 45 Light" w:hAnsi="Frutiger 45 Light" w:cs="Roboto-Light"/>
          <w:b/>
          <w:bCs/>
          <w:color w:val="000000" w:themeColor="text1"/>
        </w:rPr>
        <w:t xml:space="preserve">Bei steigenden Temperaturen sehnen sich viele nach einer erfrischenden Brise, die die stickige Luft in Büros und Wohnräumen erträglicher macht. </w:t>
      </w:r>
      <w:r>
        <w:rPr>
          <w:rFonts w:ascii="Frutiger 45 Light" w:hAnsi="Frutiger 45 Light" w:cs="Roboto-Light"/>
          <w:b/>
          <w:bCs/>
          <w:color w:val="000000" w:themeColor="text1"/>
        </w:rPr>
        <w:t>D</w:t>
      </w:r>
      <w:r>
        <w:rPr>
          <w:rFonts w:ascii="Frutiger 45 Light" w:hAnsi="Frutiger 45 Light"/>
          <w:b/>
          <w:bCs/>
          <w:color w:val="000000" w:themeColor="text1"/>
        </w:rPr>
        <w:t xml:space="preserve">er kompakte Tisch-/Stand-Ventilator IDEAL FAN 1 ist die optimale Lösung, um auch im Sommer </w:t>
      </w:r>
      <w:r>
        <w:rPr>
          <w:rFonts w:ascii="Frutiger 45 Light" w:hAnsi="Frutiger 45 Light" w:cs="Roboto-Light"/>
          <w:b/>
          <w:bCs/>
          <w:color w:val="000000" w:themeColor="text1"/>
        </w:rPr>
        <w:t>weiterhin konzentriert zu arbeiten und</w:t>
      </w:r>
      <w:r>
        <w:rPr>
          <w:rFonts w:ascii="Frutiger 45 Light" w:hAnsi="Frutiger 45 Light" w:cs="Roboto-Light"/>
          <w:color w:val="000000" w:themeColor="text1"/>
        </w:rPr>
        <w:t xml:space="preserve"> </w:t>
      </w:r>
      <w:r>
        <w:rPr>
          <w:rFonts w:ascii="Frutiger 45 Light" w:hAnsi="Frutiger 45 Light"/>
          <w:b/>
          <w:bCs/>
          <w:color w:val="000000" w:themeColor="text1"/>
        </w:rPr>
        <w:t>einen kühlen Kopf zu bewahren!</w:t>
      </w:r>
    </w:p>
    <w:p>
      <w:pPr>
        <w:spacing w:after="0" w:line="360" w:lineRule="auto"/>
        <w:jc w:val="both"/>
        <w:rPr>
          <w:rFonts w:ascii="Frutiger 45 Light" w:hAnsi="Frutiger 45 Light" w:cs="Roboto-Light"/>
          <w:color w:val="000000" w:themeColor="text1"/>
        </w:rPr>
      </w:pPr>
    </w:p>
    <w:p>
      <w:pPr>
        <w:spacing w:after="0" w:line="360" w:lineRule="auto"/>
        <w:jc w:val="both"/>
        <w:rPr>
          <w:rFonts w:ascii="Frutiger 45 Light" w:hAnsi="Frutiger 45 Light"/>
          <w:color w:val="000000" w:themeColor="text1"/>
        </w:rPr>
      </w:pPr>
      <w:r>
        <w:rPr>
          <w:rFonts w:ascii="Frutiger 45 Light" w:hAnsi="Frutiger 45 Light" w:cs="Roboto-Light"/>
          <w:color w:val="000000" w:themeColor="text1"/>
        </w:rPr>
        <w:t>Eine kühle Brise gefällig?</w:t>
      </w:r>
      <w:r>
        <w:rPr>
          <w:rFonts w:ascii="Frutiger 45 Light" w:hAnsi="Frutiger 45 Light" w:cs="Roboto-Light"/>
          <w:color w:val="000000" w:themeColor="text1"/>
        </w:rPr>
        <w:t xml:space="preserve"> </w:t>
      </w:r>
      <w:r>
        <w:rPr>
          <w:rFonts w:ascii="Frutiger 45 Light" w:hAnsi="Frutiger 45 Light" w:cs="Roboto-Light"/>
          <w:color w:val="000000" w:themeColor="text1"/>
        </w:rPr>
        <w:t>Im Sommer kann es in der Wohnung oder im Büro schnell über 30 Grad warm werden. Das kann vor allem im Büro zur Qual werden, in dem wir oft nicht die Möglichkeit haben</w:t>
      </w:r>
      <w:r>
        <w:rPr>
          <w:rFonts w:ascii="Frutiger 45 Light" w:hAnsi="Frutiger 45 Light" w:cs="Roboto-Light"/>
          <w:color w:val="000000" w:themeColor="text1"/>
        </w:rPr>
        <w:t>,</w:t>
      </w:r>
      <w:r>
        <w:rPr>
          <w:rFonts w:ascii="Frutiger 45 Light" w:hAnsi="Frutiger 45 Light" w:cs="Roboto-Light"/>
          <w:color w:val="000000" w:themeColor="text1"/>
        </w:rPr>
        <w:t xml:space="preserve"> uns sommerlich zu kleiden. </w:t>
      </w:r>
      <w:r>
        <w:rPr>
          <w:rFonts w:ascii="Frutiger 45 Light" w:hAnsi="Frutiger 45 Light"/>
          <w:color w:val="000000" w:themeColor="text1"/>
        </w:rPr>
        <w:t>Der</w:t>
      </w:r>
      <w:r>
        <w:rPr>
          <w:rFonts w:ascii="Frutiger 45 Light" w:hAnsi="Frutiger 45 Light"/>
          <w:color w:val="000000" w:themeColor="text1"/>
        </w:rPr>
        <w:t xml:space="preserve"> leistungsstarke </w:t>
      </w:r>
      <w:r>
        <w:rPr>
          <w:rFonts w:ascii="Frutiger 45 Light" w:hAnsi="Frutiger 45 Light"/>
          <w:color w:val="000000" w:themeColor="text1"/>
        </w:rPr>
        <w:t>IDEAL FAN</w:t>
      </w:r>
      <w:r>
        <w:rPr>
          <w:rFonts w:ascii="Frutiger 45 Light" w:hAnsi="Frutiger 45 Light"/>
          <w:color w:val="000000" w:themeColor="text1"/>
        </w:rPr>
        <w:t xml:space="preserve"> </w:t>
      </w:r>
      <w:r>
        <w:rPr>
          <w:rFonts w:ascii="Frutiger 45 Light" w:hAnsi="Frutiger 45 Light"/>
          <w:color w:val="000000" w:themeColor="text1"/>
        </w:rPr>
        <w:t xml:space="preserve">1, ein kombinierter Tisch-/Stand-Ventilator, hilft dabei, ganz relaxt auch durch heiße Sommertage zu kommen. Er sorgt als ideale Alternative oder Ergänzung zu einer Klimaanlage für angenehme Kühlung und wohltuende Erfrischung in </w:t>
      </w:r>
      <w:r>
        <w:rPr>
          <w:rStyle w:val="cf01"/>
          <w:rFonts w:ascii="Frutiger 45 Light" w:hAnsi="Frutiger 45 Light"/>
          <w:color w:val="000000" w:themeColor="text1"/>
          <w:sz w:val="20"/>
          <w:szCs w:val="20"/>
        </w:rPr>
        <w:t>Innenräumen.</w:t>
      </w:r>
    </w:p>
    <w:p>
      <w:pPr>
        <w:spacing w:after="0" w:line="360" w:lineRule="auto"/>
        <w:jc w:val="both"/>
        <w:rPr>
          <w:rFonts w:ascii="Frutiger 45 Light" w:hAnsi="Frutiger 45 Light"/>
          <w:color w:val="000000" w:themeColor="text1"/>
        </w:rPr>
      </w:pPr>
    </w:p>
    <w:p>
      <w:pPr>
        <w:autoSpaceDE w:val="0"/>
        <w:autoSpaceDN w:val="0"/>
        <w:adjustRightInd w:val="0"/>
        <w:spacing w:after="0" w:line="360" w:lineRule="auto"/>
        <w:jc w:val="both"/>
        <w:rPr>
          <w:rFonts w:ascii="Frutiger 45 Light" w:hAnsi="Frutiger 45 Light"/>
          <w:color w:val="000000" w:themeColor="text1"/>
        </w:rPr>
      </w:pPr>
      <w:r>
        <w:rPr>
          <w:rFonts w:ascii="Frutiger 45 Light" w:hAnsi="Frutiger 45 Light" w:cs="DINNextLTPro-Regular"/>
          <w:color w:val="000000" w:themeColor="text1"/>
        </w:rPr>
        <w:t xml:space="preserve">Der Ventilator FAN 1 zeichnet sich dabei durch eine </w:t>
      </w:r>
      <w:r>
        <w:rPr>
          <w:rStyle w:val="cf01"/>
          <w:rFonts w:ascii="Frutiger 45 Light" w:hAnsi="Frutiger 45 Light"/>
          <w:color w:val="000000" w:themeColor="text1"/>
          <w:sz w:val="20"/>
          <w:szCs w:val="20"/>
        </w:rPr>
        <w:t xml:space="preserve">hocheffektive, leise und gleichzeitig energieeffiziente Funktionsweise aus. </w:t>
      </w:r>
      <w:r>
        <w:rPr>
          <w:rFonts w:ascii="Frutiger 45 Light" w:hAnsi="Frutiger 45 Light" w:cs="DINNextLTPro-Regular"/>
          <w:color w:val="000000" w:themeColor="text1"/>
        </w:rPr>
        <w:t xml:space="preserve">Dank einer innovativen Umwälztechnik wird die Luft gleich in mehreren Richtungen zirkuliert. Dies ist möglich durch die </w:t>
      </w:r>
      <w:r>
        <w:rPr>
          <w:rFonts w:ascii="Frutiger 45 Light" w:hAnsi="Frutiger 45 Light"/>
          <w:color w:val="000000" w:themeColor="text1"/>
        </w:rPr>
        <w:t>multidirektionale Oszillation, d.h.</w:t>
      </w:r>
      <w:r>
        <w:rPr>
          <w:rFonts w:ascii="Frutiger 45 Light" w:hAnsi="Frutiger 45 Light" w:cs="Arial"/>
          <w:color w:val="000000" w:themeColor="text1"/>
          <w:shd w:val="clear" w:color="auto" w:fill="FFFFFF"/>
        </w:rPr>
        <w:t xml:space="preserve"> der Ventilator schwenkt sowohl horizontal (90°), d.h. von links nach rechts, als auch vertikal (60°), sprich von oben nach unten. Außerdem können beide Funktionen gleichzeitig aktiviert werden. </w:t>
      </w:r>
      <w:r>
        <w:rPr>
          <w:rFonts w:ascii="Frutiger 45 Light" w:hAnsi="Frutiger 45 Light" w:cs="DINNextLTPro-Regular"/>
          <w:color w:val="000000" w:themeColor="text1"/>
        </w:rPr>
        <w:t>Dadurch entsteht der kühlende Effekt nicht nur in dem Bereich, der sich im direkten Luftstrom des Ventilators befindet, sondern die kühle Luft zirkuliert im gesamten Raum.</w:t>
      </w:r>
    </w:p>
    <w:p>
      <w:pPr>
        <w:autoSpaceDE w:val="0"/>
        <w:autoSpaceDN w:val="0"/>
        <w:adjustRightInd w:val="0"/>
        <w:spacing w:after="0" w:line="360" w:lineRule="auto"/>
        <w:jc w:val="both"/>
        <w:rPr>
          <w:rStyle w:val="cf01"/>
          <w:rFonts w:ascii="Frutiger 45 Light" w:hAnsi="Frutiger 45 Light"/>
          <w:color w:val="000000" w:themeColor="text1"/>
          <w:sz w:val="20"/>
          <w:szCs w:val="20"/>
        </w:rPr>
      </w:pPr>
    </w:p>
    <w:p>
      <w:pPr>
        <w:autoSpaceDE w:val="0"/>
        <w:autoSpaceDN w:val="0"/>
        <w:adjustRightInd w:val="0"/>
        <w:spacing w:after="0" w:line="360" w:lineRule="auto"/>
        <w:jc w:val="both"/>
        <w:rPr>
          <w:rFonts w:ascii="Frutiger 45 Light" w:hAnsi="Frutiger 45 Light"/>
          <w:color w:val="000000" w:themeColor="text1"/>
        </w:rPr>
      </w:pPr>
      <w:r>
        <w:rPr>
          <w:rStyle w:val="cf01"/>
          <w:rFonts w:ascii="Frutiger 45 Light" w:hAnsi="Frutiger 45 Light"/>
          <w:color w:val="000000" w:themeColor="text1"/>
          <w:sz w:val="20"/>
          <w:szCs w:val="20"/>
        </w:rPr>
        <w:t>Der IDEAL FAN 1</w:t>
      </w:r>
      <w:r>
        <w:rPr>
          <w:rFonts w:ascii="Frutiger 45 Light" w:hAnsi="Frutiger 45 Light" w:cs="DINNextLTPro-Heavy"/>
          <w:color w:val="000000" w:themeColor="text1"/>
        </w:rPr>
        <w:t xml:space="preserve">überzeugt aber nicht nur mit seiner </w:t>
      </w:r>
      <w:r>
        <w:rPr>
          <w:rStyle w:val="cf01"/>
          <w:rFonts w:ascii="Frutiger 45 Light" w:hAnsi="Frutiger 45 Light"/>
          <w:color w:val="000000" w:themeColor="text1"/>
          <w:sz w:val="20"/>
          <w:szCs w:val="20"/>
        </w:rPr>
        <w:t>hocheffizienten Kühlleistung, sondern ebenfalls mit seinem f</w:t>
      </w:r>
      <w:r>
        <w:rPr>
          <w:rFonts w:ascii="Frutiger 45 Light" w:hAnsi="Frutiger 45 Light"/>
          <w:color w:val="000000" w:themeColor="text1"/>
        </w:rPr>
        <w:t xml:space="preserve">lüsterleisen (30-55 dB) Betrieb. Neben einem laufruhigen Motor tragen dazu auch </w:t>
      </w:r>
      <w:r>
        <w:rPr>
          <w:rFonts w:ascii="Frutiger 45 Light" w:hAnsi="Frutiger 45 Light" w:cs="DINNextLTPro-Regular"/>
          <w:color w:val="000000" w:themeColor="text1"/>
        </w:rPr>
        <w:t xml:space="preserve">aerodynamische Prinzipien bei, die einen gleichmäßig starken und dennoch sanften Luftstrom möglich machen. </w:t>
      </w:r>
      <w:r>
        <w:rPr>
          <w:rStyle w:val="cf01"/>
          <w:rFonts w:ascii="Frutiger 45 Light" w:hAnsi="Frutiger 45 Light"/>
          <w:color w:val="000000" w:themeColor="text1"/>
          <w:sz w:val="20"/>
          <w:szCs w:val="20"/>
        </w:rPr>
        <w:t>Damit sorgt der FAN 1 f</w:t>
      </w:r>
      <w:r>
        <w:rPr>
          <w:rFonts w:ascii="Frutiger 45 Light" w:hAnsi="Frutiger 45 Light"/>
          <w:color w:val="000000" w:themeColor="text1"/>
        </w:rPr>
        <w:t>ür eine wohltuende Kühlung - ohne störende Nebengeräusche. Er ist damit di</w:t>
      </w:r>
      <w:r>
        <w:rPr>
          <w:rStyle w:val="cf01"/>
          <w:rFonts w:ascii="Frutiger 45 Light" w:hAnsi="Frutiger 45 Light"/>
          <w:color w:val="000000" w:themeColor="text1"/>
          <w:sz w:val="20"/>
          <w:szCs w:val="20"/>
        </w:rPr>
        <w:t xml:space="preserve">e ideale Lösung für jedes </w:t>
      </w:r>
      <w:r>
        <w:rPr>
          <w:rStyle w:val="cf01"/>
          <w:rFonts w:ascii="Frutiger 45 Light" w:hAnsi="Frutiger 45 Light"/>
          <w:color w:val="000000" w:themeColor="text1"/>
          <w:sz w:val="20"/>
          <w:szCs w:val="20"/>
        </w:rPr>
        <w:t>Büro</w:t>
      </w:r>
      <w:r>
        <w:rPr>
          <w:rStyle w:val="cf01"/>
          <w:rFonts w:ascii="Frutiger 45 Light" w:hAnsi="Frutiger 45 Light"/>
          <w:color w:val="000000" w:themeColor="text1"/>
          <w:sz w:val="20"/>
          <w:szCs w:val="20"/>
        </w:rPr>
        <w:t xml:space="preserve">, Wohn- oder </w:t>
      </w:r>
      <w:r>
        <w:rPr>
          <w:rStyle w:val="cf01"/>
          <w:rFonts w:ascii="Frutiger 45 Light" w:hAnsi="Frutiger 45 Light"/>
          <w:color w:val="000000" w:themeColor="text1"/>
          <w:sz w:val="20"/>
          <w:szCs w:val="20"/>
        </w:rPr>
        <w:t>Schlafzimmer</w:t>
      </w:r>
      <w:r>
        <w:rPr>
          <w:rStyle w:val="cf01"/>
          <w:rFonts w:ascii="Frutiger 45 Light" w:hAnsi="Frutiger 45 Light"/>
          <w:color w:val="000000" w:themeColor="text1"/>
          <w:sz w:val="20"/>
          <w:szCs w:val="20"/>
        </w:rPr>
        <w:t xml:space="preserve">. </w:t>
      </w:r>
      <w:r>
        <w:rPr>
          <w:rFonts w:ascii="Frutiger 45 Light" w:hAnsi="Frutiger 45 Light"/>
          <w:color w:val="000000" w:themeColor="text1"/>
        </w:rPr>
        <w:t xml:space="preserve">Aufgrund seiner schlichten, hochwertigen Optik passt dieser Tisch-/Stand-Ventilator außerdem perfekt in jedes Ambient - ob klassisch oder modern. </w:t>
      </w:r>
    </w:p>
    <w:p>
      <w:pPr>
        <w:pStyle w:val="pf0"/>
        <w:spacing w:before="0" w:beforeAutospacing="0" w:after="0" w:afterAutospacing="0" w:line="360" w:lineRule="auto"/>
        <w:rPr>
          <w:rFonts w:ascii="Frutiger 45 Light" w:hAnsi="Frutiger 45 Light" w:cs="Arial"/>
          <w:color w:val="000000" w:themeColor="text1"/>
          <w:sz w:val="20"/>
          <w:szCs w:val="20"/>
        </w:rPr>
      </w:pPr>
    </w:p>
    <w:p>
      <w:pPr>
        <w:spacing w:after="0" w:line="360" w:lineRule="auto"/>
        <w:jc w:val="both"/>
        <w:rPr>
          <w:rFonts w:ascii="Frutiger 45 Light" w:hAnsi="Frutiger 45 Light"/>
          <w:color w:val="000000" w:themeColor="text1"/>
        </w:rPr>
      </w:pPr>
      <w:r>
        <w:rPr>
          <w:rFonts w:ascii="Frutiger 45 Light" w:hAnsi="Frutiger 45 Light"/>
          <w:color w:val="000000" w:themeColor="text1"/>
        </w:rPr>
        <w:t>M</w:t>
      </w:r>
      <w:r>
        <w:rPr>
          <w:rFonts w:ascii="Frutiger 45 Light" w:hAnsi="Frutiger 45 Light" w:cs="DINNextLTPro-Regular"/>
          <w:color w:val="000000" w:themeColor="text1"/>
        </w:rPr>
        <w:t>ontierbar</w:t>
      </w:r>
      <w:r>
        <w:rPr>
          <w:rFonts w:ascii="Frutiger 45 Light" w:hAnsi="Frutiger 45 Light"/>
          <w:color w:val="000000" w:themeColor="text1"/>
        </w:rPr>
        <w:t xml:space="preserve"> ist der IDEAL FAN 1 i</w:t>
      </w:r>
      <w:r>
        <w:rPr>
          <w:rFonts w:ascii="Frutiger 45 Light" w:hAnsi="Frutiger 45 Light" w:cs="DINNextLTPro-Regular"/>
          <w:color w:val="000000" w:themeColor="text1"/>
        </w:rPr>
        <w:t xml:space="preserve">n zwei Höhen. Die praktische, mitgelieferte Verlängerungsstange ermöglicht innerhalb von Sekunden den einfachen und sekundenschnellen Umbau vom Tisch- zum Stand-Ventilator. Auch die Bedienung geht spielend einfach: Sämtliche Funktionen (Ein/Aus, vertikale/horizontale Oszillation sowie Lüfterlevel 1 bis 4) lassen sich intuitiv über Touch-Buttons im Gerätefuß steuern. Zusätzlich </w:t>
      </w:r>
      <w:r>
        <w:rPr>
          <w:rFonts w:ascii="Frutiger 45 Light" w:hAnsi="Frutiger 45 Light" w:cs="DINNextLTPro-Regular"/>
          <w:color w:val="000000" w:themeColor="text1"/>
        </w:rPr>
        <w:lastRenderedPageBreak/>
        <w:t xml:space="preserve">zu den Touch-Buttons können alle Funktionen auch bequem über die praktische, mitgelieferte Fernbedienung eingestellt und gesteuert werden. Über die integrierte </w:t>
      </w:r>
      <w:proofErr w:type="spellStart"/>
      <w:r>
        <w:rPr>
          <w:rFonts w:ascii="Frutiger 45 Light" w:hAnsi="Frutiger 45 Light" w:cs="DINNextLTPro-Heavy"/>
          <w:color w:val="000000" w:themeColor="text1"/>
        </w:rPr>
        <w:t>Timerfunktion</w:t>
      </w:r>
      <w:proofErr w:type="spellEnd"/>
      <w:r>
        <w:rPr>
          <w:rFonts w:ascii="Frutiger 45 Light" w:hAnsi="Frutiger 45 Light" w:cs="DINNextLTPro-Heavy"/>
          <w:color w:val="000000" w:themeColor="text1"/>
        </w:rPr>
        <w:t xml:space="preserve"> </w:t>
      </w:r>
      <w:r>
        <w:rPr>
          <w:rFonts w:ascii="Frutiger 45 Light" w:hAnsi="Frutiger 45 Light" w:cs="DINNextLTPro-Regular"/>
          <w:color w:val="000000" w:themeColor="text1"/>
        </w:rPr>
        <w:t xml:space="preserve">lässt sich der Ventilator außerdem nach bis zu 9 Stunden stoppen und starten. </w:t>
      </w:r>
    </w:p>
    <w:p>
      <w:pPr>
        <w:spacing w:after="0" w:line="360" w:lineRule="auto"/>
        <w:jc w:val="both"/>
        <w:rPr>
          <w:rFonts w:ascii="Frutiger 45 Light" w:hAnsi="Frutiger 45 Light"/>
          <w:color w:val="000000" w:themeColor="text1"/>
        </w:rPr>
      </w:pPr>
    </w:p>
    <w:p>
      <w:pPr>
        <w:spacing w:after="0" w:line="360" w:lineRule="auto"/>
        <w:jc w:val="both"/>
        <w:rPr>
          <w:rFonts w:ascii="Frutiger 45 Light" w:hAnsi="Frutiger 45 Light"/>
          <w:bCs/>
          <w:color w:val="000000" w:themeColor="text1"/>
        </w:rPr>
      </w:pPr>
    </w:p>
    <w:p>
      <w:pPr>
        <w:spacing w:after="0" w:line="360" w:lineRule="auto"/>
        <w:jc w:val="both"/>
        <w:rPr>
          <w:rFonts w:ascii="Frutiger 45 Light" w:hAnsi="Frutiger 45 Light"/>
        </w:rPr>
      </w:pPr>
      <w:r>
        <w:rPr>
          <w:rFonts w:ascii="Frutiger 45 Light" w:hAnsi="Frutiger 45 Light"/>
          <w:b/>
          <w:u w:val="single"/>
        </w:rPr>
        <w:t>Pressekontakt:</w:t>
      </w:r>
      <w:r>
        <w:rPr>
          <w:rFonts w:ascii="Frutiger 45 Light" w:hAnsi="Frutiger 45 Light"/>
        </w:rPr>
        <w:tab/>
      </w:r>
      <w:r>
        <w:rPr>
          <w:rFonts w:ascii="Frutiger 45 Light" w:hAnsi="Frutiger 45 Light"/>
        </w:rPr>
        <w:tab/>
        <w:t>Silke Naeschke</w:t>
      </w:r>
    </w:p>
    <w:p>
      <w:pPr>
        <w:spacing w:after="0" w:line="360" w:lineRule="auto"/>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Krug &amp; Priester GmbH &amp; Co. KG</w:t>
      </w:r>
    </w:p>
    <w:p>
      <w:pPr>
        <w:spacing w:after="0" w:line="360" w:lineRule="auto"/>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Simon-Schweitzer-Straße 34, 72336 Balingen</w:t>
      </w:r>
    </w:p>
    <w:p>
      <w:pPr>
        <w:spacing w:after="0" w:line="360" w:lineRule="auto"/>
        <w:ind w:left="1416" w:firstLine="708"/>
        <w:jc w:val="both"/>
        <w:rPr>
          <w:rFonts w:ascii="Frutiger 45 Light" w:hAnsi="Frutiger 45 Light"/>
        </w:rPr>
      </w:pPr>
      <w:r>
        <w:rPr>
          <w:rFonts w:ascii="Frutiger 45 Light" w:hAnsi="Frutiger 45 Light"/>
        </w:rPr>
        <w:t>Telefon-Durchwahl: 07433 / 269-131</w:t>
      </w:r>
    </w:p>
    <w:p>
      <w:pPr>
        <w:spacing w:after="0" w:line="360" w:lineRule="auto"/>
        <w:jc w:val="both"/>
        <w:rPr>
          <w:rFonts w:ascii="Frutiger 45 Light" w:hAnsi="Frutiger 45 Light"/>
          <w:lang w:val="it-IT"/>
        </w:rPr>
      </w:pPr>
      <w:r>
        <w:rPr>
          <w:rFonts w:ascii="Frutiger 45 Light" w:hAnsi="Frutiger 45 Light"/>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5" w:history="1">
        <w:r>
          <w:rPr>
            <w:rStyle w:val="Hyperlink"/>
            <w:rFonts w:ascii="Frutiger 45 Light" w:hAnsi="Frutiger 45 Light"/>
            <w:lang w:val="it-IT"/>
          </w:rPr>
          <w:t>s.naeschke@krug-priester.com</w:t>
        </w:r>
      </w:hyperlink>
    </w:p>
    <w:p>
      <w:pPr>
        <w:autoSpaceDE w:val="0"/>
        <w:autoSpaceDN w:val="0"/>
        <w:adjustRightInd w:val="0"/>
        <w:spacing w:after="0" w:line="360" w:lineRule="auto"/>
        <w:rPr>
          <w:rFonts w:ascii="Frutiger 45 Light" w:hAnsi="Frutiger 45 Light"/>
          <w:color w:val="000000" w:themeColor="text1"/>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2000403040000020004"/>
    <w:charset w:val="00"/>
    <w:family w:val="auto"/>
    <w:pitch w:val="variable"/>
    <w:sig w:usb0="80000027" w:usb1="00000000" w:usb2="00000000" w:usb3="00000000" w:csb0="00000001" w:csb1="00000000"/>
  </w:font>
  <w:font w:name="Roboto-Light">
    <w:panose1 w:val="00000000000000000000"/>
    <w:charset w:val="00"/>
    <w:family w:val="swiss"/>
    <w:notTrueType/>
    <w:pitch w:val="default"/>
    <w:sig w:usb0="00000003" w:usb1="00000000" w:usb2="00000000" w:usb3="00000000" w:csb0="00000001" w:csb1="00000000"/>
  </w:font>
  <w:font w:name="DINNextLTPro-Regular">
    <w:panose1 w:val="020B050302020305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NextLTPro-Heavy">
    <w:panose1 w:val="020B09030202030502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4E05"/>
    <w:multiLevelType w:val="multilevel"/>
    <w:tmpl w:val="C24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E7C45"/>
    <w:multiLevelType w:val="hybridMultilevel"/>
    <w:tmpl w:val="7EA641A2"/>
    <w:lvl w:ilvl="0" w:tplc="E0A84F8E">
      <w:start w:val="5"/>
      <w:numFmt w:val="bullet"/>
      <w:lvlText w:val="-"/>
      <w:lvlJc w:val="left"/>
      <w:pPr>
        <w:ind w:left="720" w:hanging="360"/>
      </w:pPr>
      <w:rPr>
        <w:rFonts w:ascii="DIN Next LT Pro" w:eastAsiaTheme="minorHAnsi" w:hAnsi="DIN Next LT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D0C12"/>
    <w:multiLevelType w:val="multilevel"/>
    <w:tmpl w:val="6140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306247">
    <w:abstractNumId w:val="1"/>
  </w:num>
  <w:num w:numId="2" w16cid:durableId="1920821471">
    <w:abstractNumId w:val="2"/>
  </w:num>
  <w:num w:numId="3" w16cid:durableId="211478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77D4-905D-4111-87EC-0EAB782D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customStyle="1" w:styleId="pf0">
    <w:name w:val="pf0"/>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f01">
    <w:name w:val="cf01"/>
    <w:basedOn w:val="Absatz-Standardschriftart"/>
    <w:rPr>
      <w:rFonts w:ascii="Segoe UI" w:hAnsi="Segoe UI" w:cs="Segoe UI" w:hint="default"/>
      <w:sz w:val="18"/>
      <w:szCs w:val="18"/>
    </w:rPr>
  </w:style>
  <w:style w:type="character" w:customStyle="1" w:styleId="cf11">
    <w:name w:val="cf11"/>
    <w:basedOn w:val="Absatz-Standardschriftart"/>
    <w:rPr>
      <w:rFonts w:ascii="Segoe UI" w:hAnsi="Segoe UI" w:cs="Segoe UI" w:hint="default"/>
      <w:b/>
      <w:bCs/>
      <w:sz w:val="18"/>
      <w:szCs w:val="18"/>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416171437">
      <w:bodyDiv w:val="1"/>
      <w:marLeft w:val="0"/>
      <w:marRight w:val="0"/>
      <w:marTop w:val="0"/>
      <w:marBottom w:val="0"/>
      <w:divBdr>
        <w:top w:val="none" w:sz="0" w:space="0" w:color="auto"/>
        <w:left w:val="none" w:sz="0" w:space="0" w:color="auto"/>
        <w:bottom w:val="none" w:sz="0" w:space="0" w:color="auto"/>
        <w:right w:val="none" w:sz="0" w:space="0" w:color="auto"/>
      </w:divBdr>
    </w:div>
    <w:div w:id="622074016">
      <w:bodyDiv w:val="1"/>
      <w:marLeft w:val="0"/>
      <w:marRight w:val="0"/>
      <w:marTop w:val="0"/>
      <w:marBottom w:val="0"/>
      <w:divBdr>
        <w:top w:val="none" w:sz="0" w:space="0" w:color="auto"/>
        <w:left w:val="none" w:sz="0" w:space="0" w:color="auto"/>
        <w:bottom w:val="none" w:sz="0" w:space="0" w:color="auto"/>
        <w:right w:val="none" w:sz="0" w:space="0" w:color="auto"/>
      </w:divBdr>
    </w:div>
    <w:div w:id="688412281">
      <w:bodyDiv w:val="1"/>
      <w:marLeft w:val="0"/>
      <w:marRight w:val="0"/>
      <w:marTop w:val="0"/>
      <w:marBottom w:val="0"/>
      <w:divBdr>
        <w:top w:val="none" w:sz="0" w:space="0" w:color="auto"/>
        <w:left w:val="none" w:sz="0" w:space="0" w:color="auto"/>
        <w:bottom w:val="none" w:sz="0" w:space="0" w:color="auto"/>
        <w:right w:val="none" w:sz="0" w:space="0" w:color="auto"/>
      </w:divBdr>
    </w:div>
    <w:div w:id="1024477673">
      <w:bodyDiv w:val="1"/>
      <w:marLeft w:val="0"/>
      <w:marRight w:val="0"/>
      <w:marTop w:val="0"/>
      <w:marBottom w:val="0"/>
      <w:divBdr>
        <w:top w:val="none" w:sz="0" w:space="0" w:color="auto"/>
        <w:left w:val="none" w:sz="0" w:space="0" w:color="auto"/>
        <w:bottom w:val="none" w:sz="0" w:space="0" w:color="auto"/>
        <w:right w:val="none" w:sz="0" w:space="0" w:color="auto"/>
      </w:divBdr>
    </w:div>
    <w:div w:id="1267889666">
      <w:bodyDiv w:val="1"/>
      <w:marLeft w:val="0"/>
      <w:marRight w:val="0"/>
      <w:marTop w:val="0"/>
      <w:marBottom w:val="0"/>
      <w:divBdr>
        <w:top w:val="none" w:sz="0" w:space="0" w:color="auto"/>
        <w:left w:val="none" w:sz="0" w:space="0" w:color="auto"/>
        <w:bottom w:val="none" w:sz="0" w:space="0" w:color="auto"/>
        <w:right w:val="none" w:sz="0" w:space="0" w:color="auto"/>
      </w:divBdr>
    </w:div>
    <w:div w:id="1305088442">
      <w:bodyDiv w:val="1"/>
      <w:marLeft w:val="0"/>
      <w:marRight w:val="0"/>
      <w:marTop w:val="0"/>
      <w:marBottom w:val="0"/>
      <w:divBdr>
        <w:top w:val="none" w:sz="0" w:space="0" w:color="auto"/>
        <w:left w:val="none" w:sz="0" w:space="0" w:color="auto"/>
        <w:bottom w:val="none" w:sz="0" w:space="0" w:color="auto"/>
        <w:right w:val="none" w:sz="0" w:space="0" w:color="auto"/>
      </w:divBdr>
      <w:divsChild>
        <w:div w:id="838084250">
          <w:marLeft w:val="0"/>
          <w:marRight w:val="0"/>
          <w:marTop w:val="0"/>
          <w:marBottom w:val="0"/>
          <w:divBdr>
            <w:top w:val="none" w:sz="0" w:space="0" w:color="auto"/>
            <w:left w:val="none" w:sz="0" w:space="0" w:color="auto"/>
            <w:bottom w:val="none" w:sz="0" w:space="0" w:color="auto"/>
            <w:right w:val="none" w:sz="0" w:space="0" w:color="auto"/>
          </w:divBdr>
          <w:divsChild>
            <w:div w:id="1930893702">
              <w:marLeft w:val="0"/>
              <w:marRight w:val="0"/>
              <w:marTop w:val="0"/>
              <w:marBottom w:val="0"/>
              <w:divBdr>
                <w:top w:val="none" w:sz="0" w:space="0" w:color="auto"/>
                <w:left w:val="none" w:sz="0" w:space="0" w:color="auto"/>
                <w:bottom w:val="none" w:sz="0" w:space="0" w:color="auto"/>
                <w:right w:val="none" w:sz="0" w:space="0" w:color="auto"/>
              </w:divBdr>
              <w:divsChild>
                <w:div w:id="348945316">
                  <w:marLeft w:val="0"/>
                  <w:marRight w:val="0"/>
                  <w:marTop w:val="0"/>
                  <w:marBottom w:val="0"/>
                  <w:divBdr>
                    <w:top w:val="none" w:sz="0" w:space="0" w:color="auto"/>
                    <w:left w:val="none" w:sz="0" w:space="0" w:color="auto"/>
                    <w:bottom w:val="none" w:sz="0" w:space="0" w:color="auto"/>
                    <w:right w:val="none" w:sz="0" w:space="0" w:color="auto"/>
                  </w:divBdr>
                  <w:divsChild>
                    <w:div w:id="16890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4677">
          <w:marLeft w:val="0"/>
          <w:marRight w:val="0"/>
          <w:marTop w:val="0"/>
          <w:marBottom w:val="0"/>
          <w:divBdr>
            <w:top w:val="none" w:sz="0" w:space="0" w:color="auto"/>
            <w:left w:val="none" w:sz="0" w:space="0" w:color="auto"/>
            <w:bottom w:val="none" w:sz="0" w:space="0" w:color="auto"/>
            <w:right w:val="none" w:sz="0" w:space="0" w:color="auto"/>
          </w:divBdr>
        </w:div>
      </w:divsChild>
    </w:div>
    <w:div w:id="1410537503">
      <w:bodyDiv w:val="1"/>
      <w:marLeft w:val="0"/>
      <w:marRight w:val="0"/>
      <w:marTop w:val="0"/>
      <w:marBottom w:val="0"/>
      <w:divBdr>
        <w:top w:val="none" w:sz="0" w:space="0" w:color="auto"/>
        <w:left w:val="none" w:sz="0" w:space="0" w:color="auto"/>
        <w:bottom w:val="none" w:sz="0" w:space="0" w:color="auto"/>
        <w:right w:val="none" w:sz="0" w:space="0" w:color="auto"/>
      </w:divBdr>
    </w:div>
    <w:div w:id="18939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eschke@krug-priester.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Naeschke / Krug &amp; Priester GmbH &amp; Co. KG</dc:creator>
  <cp:keywords/>
  <dc:description/>
  <cp:lastModifiedBy>Silke Naeschke / Krug &amp; Priester GmbH &amp; Co. KG</cp:lastModifiedBy>
  <cp:revision>6</cp:revision>
  <cp:lastPrinted>2021-06-21T08:08:00Z</cp:lastPrinted>
  <dcterms:created xsi:type="dcterms:W3CDTF">2022-06-22T12:20:00Z</dcterms:created>
  <dcterms:modified xsi:type="dcterms:W3CDTF">2022-06-22T13:37:00Z</dcterms:modified>
</cp:coreProperties>
</file>